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5B" w:rsidRDefault="0037505B" w:rsidP="004916AD">
      <w:pPr>
        <w:rPr>
          <w:b/>
          <w:sz w:val="32"/>
          <w:szCs w:val="32"/>
        </w:rPr>
      </w:pPr>
    </w:p>
    <w:p w:rsidR="0026746C" w:rsidRPr="0026746C" w:rsidRDefault="0026746C" w:rsidP="00C71C27">
      <w:pPr>
        <w:jc w:val="center"/>
        <w:rPr>
          <w:b/>
          <w:sz w:val="30"/>
          <w:szCs w:val="30"/>
        </w:rPr>
      </w:pPr>
      <w:r w:rsidRPr="0026746C">
        <w:rPr>
          <w:b/>
          <w:sz w:val="30"/>
          <w:szCs w:val="30"/>
        </w:rPr>
        <w:t>Instituto Superior del Profesorado Nº 2 “Dr. Joaquín V. González”</w:t>
      </w:r>
    </w:p>
    <w:p w:rsidR="005C27E5" w:rsidRPr="0026746C" w:rsidRDefault="002742B4" w:rsidP="00C71C27">
      <w:pPr>
        <w:jc w:val="center"/>
        <w:rPr>
          <w:b/>
          <w:sz w:val="30"/>
          <w:szCs w:val="30"/>
        </w:rPr>
      </w:pPr>
      <w:r w:rsidRPr="0026746C">
        <w:rPr>
          <w:b/>
          <w:sz w:val="30"/>
          <w:szCs w:val="30"/>
        </w:rPr>
        <w:t>Cuart</w:t>
      </w:r>
      <w:r w:rsidR="00E56DD6" w:rsidRPr="0026746C">
        <w:rPr>
          <w:b/>
          <w:sz w:val="30"/>
          <w:szCs w:val="30"/>
        </w:rPr>
        <w:t>a</w:t>
      </w:r>
      <w:r w:rsidR="00C71C27" w:rsidRPr="0026746C">
        <w:rPr>
          <w:b/>
          <w:sz w:val="30"/>
          <w:szCs w:val="30"/>
        </w:rPr>
        <w:t xml:space="preserve"> </w:t>
      </w:r>
      <w:r w:rsidR="006B3CFB" w:rsidRPr="0026746C">
        <w:rPr>
          <w:b/>
          <w:sz w:val="30"/>
          <w:szCs w:val="30"/>
        </w:rPr>
        <w:t>Jornada I</w:t>
      </w:r>
      <w:r w:rsidR="005C27E5" w:rsidRPr="0026746C">
        <w:rPr>
          <w:b/>
          <w:sz w:val="30"/>
          <w:szCs w:val="30"/>
        </w:rPr>
        <w:t>nstitucional</w:t>
      </w:r>
      <w:r w:rsidR="00F46F34" w:rsidRPr="0026746C">
        <w:rPr>
          <w:b/>
          <w:sz w:val="30"/>
          <w:szCs w:val="30"/>
        </w:rPr>
        <w:t xml:space="preserve">: </w:t>
      </w:r>
      <w:r w:rsidR="006F2A34" w:rsidRPr="0026746C">
        <w:rPr>
          <w:b/>
          <w:sz w:val="30"/>
          <w:szCs w:val="30"/>
        </w:rPr>
        <w:t xml:space="preserve">Educación </w:t>
      </w:r>
      <w:r w:rsidR="009B7101" w:rsidRPr="0026746C">
        <w:rPr>
          <w:b/>
          <w:sz w:val="30"/>
          <w:szCs w:val="30"/>
        </w:rPr>
        <w:t>Superior</w:t>
      </w:r>
      <w:r w:rsidR="006F2A34" w:rsidRPr="0026746C">
        <w:rPr>
          <w:b/>
          <w:sz w:val="30"/>
          <w:szCs w:val="30"/>
        </w:rPr>
        <w:t>.</w:t>
      </w:r>
    </w:p>
    <w:p w:rsidR="005C27E5" w:rsidRPr="00CD0AE6" w:rsidRDefault="00C96C26" w:rsidP="00530951">
      <w:pPr>
        <w:jc w:val="both"/>
      </w:pPr>
      <w:r w:rsidRPr="00CD0AE6">
        <w:t xml:space="preserve">Temática: </w:t>
      </w:r>
      <w:r w:rsidR="00C71C27">
        <w:rPr>
          <w:b/>
          <w:i/>
          <w:sz w:val="24"/>
          <w:szCs w:val="24"/>
        </w:rPr>
        <w:t>La enseñanz</w:t>
      </w:r>
      <w:r w:rsidR="002742B4">
        <w:rPr>
          <w:b/>
          <w:i/>
          <w:sz w:val="24"/>
          <w:szCs w:val="24"/>
        </w:rPr>
        <w:t>a y las prácticas docentes. Multiplicidad de formatos en la Escuela Abierta</w:t>
      </w:r>
    </w:p>
    <w:p w:rsidR="00C96C26" w:rsidRPr="00CD0AE6" w:rsidRDefault="00C96C26" w:rsidP="00530951">
      <w:pPr>
        <w:jc w:val="both"/>
      </w:pPr>
      <w:r w:rsidRPr="00CD0AE6">
        <w:t>Propósitos</w:t>
      </w:r>
    </w:p>
    <w:p w:rsidR="00DD37E5" w:rsidRPr="00DD37E5" w:rsidRDefault="00DD37E5" w:rsidP="00DD37E5">
      <w:pPr>
        <w:pStyle w:val="Prrafodelista"/>
        <w:numPr>
          <w:ilvl w:val="0"/>
          <w:numId w:val="2"/>
        </w:numPr>
        <w:jc w:val="both"/>
        <w:rPr>
          <w:b/>
        </w:rPr>
      </w:pPr>
      <w:r w:rsidRPr="00DD37E5">
        <w:rPr>
          <w:b/>
        </w:rPr>
        <w:t>Reconocer</w:t>
      </w:r>
      <w:r>
        <w:rPr>
          <w:b/>
        </w:rPr>
        <w:t xml:space="preserve"> </w:t>
      </w:r>
      <w:r>
        <w:t>diversos formatos de enseñanza que favorezcan la inclusión y la calidad educativa en nuestras escuelas.</w:t>
      </w:r>
    </w:p>
    <w:p w:rsidR="00C96C26" w:rsidRDefault="008F0BA1" w:rsidP="00DD37E5">
      <w:pPr>
        <w:pStyle w:val="Prrafodelista"/>
        <w:numPr>
          <w:ilvl w:val="0"/>
          <w:numId w:val="2"/>
        </w:numPr>
        <w:jc w:val="both"/>
      </w:pPr>
      <w:r w:rsidRPr="002742B4">
        <w:rPr>
          <w:b/>
        </w:rPr>
        <w:t>Recuperar</w:t>
      </w:r>
      <w:r w:rsidR="00DD37E5">
        <w:t xml:space="preserve"> lo producido por el equipo</w:t>
      </w:r>
      <w:r w:rsidR="00B569AC">
        <w:t xml:space="preserve"> docente</w:t>
      </w:r>
      <w:r>
        <w:t xml:space="preserve"> en las Jor</w:t>
      </w:r>
      <w:r w:rsidR="002742B4">
        <w:t>nadas anteriores, sobre multiplicidad de formatos</w:t>
      </w:r>
    </w:p>
    <w:p w:rsidR="00EA291B" w:rsidRPr="00CD0AE6" w:rsidRDefault="00EA291B" w:rsidP="00DD37E5">
      <w:pPr>
        <w:pStyle w:val="Prrafodelista"/>
        <w:numPr>
          <w:ilvl w:val="0"/>
          <w:numId w:val="2"/>
        </w:numPr>
        <w:jc w:val="both"/>
      </w:pPr>
      <w:r>
        <w:rPr>
          <w:b/>
        </w:rPr>
        <w:t>Favorecer</w:t>
      </w:r>
      <w:r>
        <w:t xml:space="preserve"> el intercambio de experiencias que animen a pensar nuevas propuestas institucionales que incluyan diversas formas de enseñar.</w:t>
      </w:r>
    </w:p>
    <w:p w:rsidR="00C96C26" w:rsidRDefault="00C96C26" w:rsidP="00DD37E5">
      <w:pPr>
        <w:pStyle w:val="Prrafodelista"/>
        <w:jc w:val="both"/>
      </w:pPr>
    </w:p>
    <w:p w:rsidR="00177B95" w:rsidRPr="00CD0AE6" w:rsidRDefault="0045624C" w:rsidP="0009431C">
      <w:pPr>
        <w:tabs>
          <w:tab w:val="left" w:pos="4965"/>
        </w:tabs>
        <w:jc w:val="both"/>
      </w:pPr>
      <w:r>
        <w:t>Recursos</w:t>
      </w:r>
      <w:r w:rsidR="0009431C">
        <w:tab/>
      </w:r>
    </w:p>
    <w:p w:rsidR="00C71C27" w:rsidRDefault="002742B4" w:rsidP="006B3CFB">
      <w:pPr>
        <w:pStyle w:val="Prrafodelista"/>
        <w:numPr>
          <w:ilvl w:val="0"/>
          <w:numId w:val="3"/>
        </w:numPr>
        <w:jc w:val="both"/>
      </w:pPr>
      <w:r>
        <w:t xml:space="preserve">Conferencias de Pablo </w:t>
      </w:r>
      <w:proofErr w:type="spellStart"/>
      <w:r>
        <w:t>Urba</w:t>
      </w:r>
      <w:r w:rsidR="00F46F34">
        <w:t>it</w:t>
      </w:r>
      <w:r>
        <w:t>el</w:t>
      </w:r>
      <w:proofErr w:type="spellEnd"/>
      <w:r>
        <w:t xml:space="preserve"> y Cristina Alberdi.</w:t>
      </w:r>
      <w:r w:rsidR="004916AD">
        <w:t xml:space="preserve"> (en página web institucional)</w:t>
      </w:r>
    </w:p>
    <w:p w:rsidR="002742B4" w:rsidRPr="00C71C27" w:rsidRDefault="002742B4" w:rsidP="006B3CFB">
      <w:pPr>
        <w:pStyle w:val="Prrafodelista"/>
        <w:numPr>
          <w:ilvl w:val="0"/>
          <w:numId w:val="3"/>
        </w:numPr>
        <w:jc w:val="both"/>
      </w:pPr>
      <w:r>
        <w:t xml:space="preserve">Extractos de la Conferencia de </w:t>
      </w:r>
      <w:r w:rsidR="00A35531">
        <w:t xml:space="preserve">Francesco </w:t>
      </w:r>
      <w:proofErr w:type="spellStart"/>
      <w:r>
        <w:t>Tonucci</w:t>
      </w:r>
      <w:proofErr w:type="spellEnd"/>
      <w:r>
        <w:t>.</w:t>
      </w:r>
      <w:r w:rsidR="004916AD" w:rsidRPr="004916AD">
        <w:t xml:space="preserve"> </w:t>
      </w:r>
      <w:r w:rsidR="004916AD">
        <w:t xml:space="preserve"> (en página web institucional)</w:t>
      </w:r>
    </w:p>
    <w:p w:rsidR="00663112" w:rsidRDefault="0071512E" w:rsidP="002742B4">
      <w:pPr>
        <w:pStyle w:val="Prrafodelista"/>
        <w:numPr>
          <w:ilvl w:val="0"/>
          <w:numId w:val="3"/>
        </w:numPr>
        <w:jc w:val="both"/>
      </w:pPr>
      <w:r>
        <w:t>Registros de la</w:t>
      </w:r>
      <w:r w:rsidR="001E43A5">
        <w:t>s</w:t>
      </w:r>
      <w:r>
        <w:t xml:space="preserve"> </w:t>
      </w:r>
      <w:r w:rsidR="002742B4">
        <w:t xml:space="preserve">Terceras </w:t>
      </w:r>
      <w:r w:rsidR="00823B84">
        <w:t>Jornada</w:t>
      </w:r>
      <w:r w:rsidR="002742B4">
        <w:t>s Institucionales</w:t>
      </w:r>
      <w:r>
        <w:t xml:space="preserve"> </w:t>
      </w:r>
      <w:r w:rsidR="002742B4">
        <w:t xml:space="preserve">de </w:t>
      </w:r>
      <w:r>
        <w:t xml:space="preserve">su </w:t>
      </w:r>
      <w:r w:rsidR="000D2C20">
        <w:t>institución</w:t>
      </w:r>
      <w:r w:rsidR="002742B4">
        <w:t>.</w:t>
      </w:r>
      <w:r w:rsidR="004916AD">
        <w:t xml:space="preserve"> (en página web institucional)</w:t>
      </w:r>
    </w:p>
    <w:p w:rsidR="005209DB" w:rsidRDefault="009135A5" w:rsidP="004916AD">
      <w:pPr>
        <w:pStyle w:val="Prrafodelista"/>
        <w:numPr>
          <w:ilvl w:val="0"/>
          <w:numId w:val="3"/>
        </w:numPr>
        <w:jc w:val="both"/>
      </w:pPr>
      <w:r>
        <w:t>Lineamientos de los Proyectos Educativos Provinciales</w:t>
      </w:r>
      <w:r w:rsidR="00D261F0">
        <w:t xml:space="preserve"> en relación a la temática</w:t>
      </w:r>
      <w:r w:rsidR="00EA291B">
        <w:t xml:space="preserve"> (Ver Sub-Portal EDUCACIÓN. Formación Permanente. PROGRAMAS).</w:t>
      </w:r>
    </w:p>
    <w:p w:rsidR="0037505B" w:rsidRDefault="0037505B" w:rsidP="005C5DD3">
      <w:pPr>
        <w:jc w:val="both"/>
        <w:rPr>
          <w:b/>
          <w:u w:val="single"/>
        </w:rPr>
      </w:pPr>
    </w:p>
    <w:p w:rsidR="004916AD" w:rsidRDefault="00E22E8A" w:rsidP="004916AD">
      <w:pPr>
        <w:jc w:val="both"/>
        <w:rPr>
          <w:b/>
        </w:rPr>
      </w:pPr>
      <w:r w:rsidRPr="002D0A64">
        <w:rPr>
          <w:b/>
          <w:u w:val="single"/>
        </w:rPr>
        <w:t>Momento 1</w:t>
      </w:r>
      <w:r w:rsidR="002D0A64">
        <w:rPr>
          <w:b/>
          <w:u w:val="single"/>
        </w:rPr>
        <w:t>:</w:t>
      </w:r>
      <w:r w:rsidR="002D0A64">
        <w:rPr>
          <w:b/>
        </w:rPr>
        <w:t xml:space="preserve"> </w:t>
      </w:r>
      <w:r w:rsidR="004916AD">
        <w:rPr>
          <w:b/>
        </w:rPr>
        <w:t xml:space="preserve"> </w:t>
      </w:r>
      <w:r w:rsidR="004916AD" w:rsidRPr="002D0A64">
        <w:rPr>
          <w:b/>
        </w:rPr>
        <w:t xml:space="preserve"> </w:t>
      </w:r>
    </w:p>
    <w:p w:rsidR="00106BBD" w:rsidRDefault="004916AD" w:rsidP="004916AD">
      <w:pPr>
        <w:jc w:val="center"/>
      </w:pPr>
      <w:r w:rsidRPr="002D0A64">
        <w:rPr>
          <w:b/>
          <w:i/>
        </w:rPr>
        <w:t>La enseñanza y las prácticas docentes. Multiplicidad de formatos en la Escuela Abierta</w:t>
      </w:r>
      <w:r>
        <w:rPr>
          <w:b/>
          <w:i/>
        </w:rPr>
        <w:t>.</w:t>
      </w:r>
    </w:p>
    <w:p w:rsidR="00357710" w:rsidRPr="00FF110C" w:rsidRDefault="005C5DD3" w:rsidP="00FF110C">
      <w:pPr>
        <w:jc w:val="both"/>
        <w:rPr>
          <w:b/>
          <w:u w:val="single"/>
        </w:rPr>
      </w:pPr>
      <w:r w:rsidRPr="004D70B6">
        <w:rPr>
          <w:b/>
          <w:u w:val="single"/>
        </w:rPr>
        <w:t>Tiempo sugerido:</w:t>
      </w:r>
      <w:r w:rsidR="004916AD">
        <w:rPr>
          <w:b/>
        </w:rPr>
        <w:t xml:space="preserve">   10</w:t>
      </w:r>
      <w:r w:rsidR="00B569AC">
        <w:rPr>
          <w:b/>
        </w:rPr>
        <w:t>0</w:t>
      </w:r>
      <w:r w:rsidR="00801E2C" w:rsidRPr="004D70B6">
        <w:rPr>
          <w:b/>
          <w:u w:val="single"/>
        </w:rPr>
        <w:t xml:space="preserve"> </w:t>
      </w:r>
      <w:r w:rsidR="00801E2C" w:rsidRPr="00B569AC">
        <w:rPr>
          <w:b/>
        </w:rPr>
        <w:t>minutos</w:t>
      </w:r>
    </w:p>
    <w:p w:rsidR="008756B5" w:rsidRPr="00823B84" w:rsidRDefault="008756B5" w:rsidP="008756B5">
      <w:pPr>
        <w:jc w:val="both"/>
        <w:rPr>
          <w:b/>
          <w:u w:val="single"/>
        </w:rPr>
      </w:pPr>
      <w:r w:rsidRPr="00823B84">
        <w:rPr>
          <w:b/>
          <w:u w:val="single"/>
        </w:rPr>
        <w:t>Recursos:</w:t>
      </w:r>
    </w:p>
    <w:p w:rsidR="008756B5" w:rsidRDefault="008756B5" w:rsidP="008756B5">
      <w:pPr>
        <w:pStyle w:val="Prrafodelista"/>
        <w:numPr>
          <w:ilvl w:val="0"/>
          <w:numId w:val="3"/>
        </w:numPr>
        <w:jc w:val="both"/>
      </w:pPr>
      <w:r>
        <w:t xml:space="preserve">Conferencias de Pablo </w:t>
      </w:r>
      <w:proofErr w:type="spellStart"/>
      <w:r>
        <w:t>Urba</w:t>
      </w:r>
      <w:r w:rsidR="0037505B">
        <w:t>it</w:t>
      </w:r>
      <w:r>
        <w:t>el</w:t>
      </w:r>
      <w:proofErr w:type="spellEnd"/>
      <w:r>
        <w:t xml:space="preserve"> y Cristina Alberdi.</w:t>
      </w:r>
    </w:p>
    <w:p w:rsidR="008756B5" w:rsidRDefault="008756B5" w:rsidP="008756B5">
      <w:pPr>
        <w:pStyle w:val="Prrafodelista"/>
        <w:numPr>
          <w:ilvl w:val="0"/>
          <w:numId w:val="3"/>
        </w:numPr>
        <w:jc w:val="both"/>
      </w:pPr>
      <w:r>
        <w:t xml:space="preserve">Extractos de la Conferencia de Francesco </w:t>
      </w:r>
      <w:proofErr w:type="spellStart"/>
      <w:r>
        <w:t>Tonucci</w:t>
      </w:r>
      <w:proofErr w:type="spellEnd"/>
      <w:r>
        <w:t>.</w:t>
      </w:r>
    </w:p>
    <w:p w:rsidR="008756B5" w:rsidRDefault="008756B5" w:rsidP="008756B5">
      <w:pPr>
        <w:pStyle w:val="Prrafodelista"/>
        <w:numPr>
          <w:ilvl w:val="0"/>
          <w:numId w:val="3"/>
        </w:numPr>
        <w:jc w:val="both"/>
      </w:pPr>
      <w:r>
        <w:t>Lineamientos de los Proyectos Educativos Provinciales en relación a la temática (Ver Sub-Portal EDUCACIÓN. Formación Permanente. PROGRAMAS).</w:t>
      </w:r>
    </w:p>
    <w:p w:rsidR="004916AD" w:rsidRDefault="004916AD" w:rsidP="004916AD">
      <w:pPr>
        <w:jc w:val="both"/>
        <w:rPr>
          <w:b/>
          <w:u w:val="single"/>
        </w:rPr>
      </w:pPr>
    </w:p>
    <w:p w:rsidR="004916AD" w:rsidRDefault="008756B5" w:rsidP="004916AD">
      <w:pPr>
        <w:jc w:val="both"/>
        <w:rPr>
          <w:b/>
          <w:i/>
        </w:rPr>
      </w:pPr>
      <w:r>
        <w:rPr>
          <w:b/>
          <w:u w:val="single"/>
        </w:rPr>
        <w:lastRenderedPageBreak/>
        <w:t>Modalidad propuesta:</w:t>
      </w:r>
    </w:p>
    <w:p w:rsidR="00FF110C" w:rsidRPr="004916AD" w:rsidRDefault="00FF110C" w:rsidP="004916AD">
      <w:pPr>
        <w:jc w:val="both"/>
        <w:rPr>
          <w:b/>
          <w:i/>
        </w:rPr>
      </w:pPr>
      <w:r w:rsidRPr="00FF110C">
        <w:rPr>
          <w:rFonts w:eastAsiaTheme="minorHAnsi"/>
          <w:lang w:eastAsia="en-US"/>
        </w:rPr>
        <w:t>a. Situados en el reconocimiento de temas centrales de discusión en los institutos, generar líneas de debate en relación a las tensiones que se enuncian a continuación: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inclusión, exclusión, expulsión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enseñanza y aprendizaje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enseñanza y evaluación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teorías y prácticas (formación e inserción laboral; formador de formadores y escuelas asociadas)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proofErr w:type="spellStart"/>
      <w:r w:rsidRPr="00150F7B">
        <w:rPr>
          <w:rFonts w:eastAsiaTheme="minorHAnsi"/>
          <w:lang w:eastAsia="en-US"/>
        </w:rPr>
        <w:t>curriculum</w:t>
      </w:r>
      <w:proofErr w:type="spellEnd"/>
      <w:r w:rsidRPr="00150F7B">
        <w:rPr>
          <w:rFonts w:eastAsiaTheme="minorHAnsi"/>
          <w:lang w:eastAsia="en-US"/>
        </w:rPr>
        <w:t xml:space="preserve"> y clase escolar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información, organización, producción, comunicación</w:t>
      </w:r>
      <w:r w:rsidR="000935A3">
        <w:rPr>
          <w:rFonts w:eastAsiaTheme="minorHAnsi"/>
          <w:lang w:eastAsia="en-US"/>
        </w:rPr>
        <w:t xml:space="preserve">, </w:t>
      </w:r>
      <w:r w:rsidR="000935A3" w:rsidRPr="00150F7B">
        <w:rPr>
          <w:rFonts w:eastAsiaTheme="minorHAnsi"/>
          <w:lang w:eastAsia="en-US"/>
        </w:rPr>
        <w:t>publicación</w:t>
      </w:r>
      <w:r w:rsidR="000935A3">
        <w:rPr>
          <w:rFonts w:eastAsiaTheme="minorHAnsi"/>
          <w:lang w:eastAsia="en-US"/>
        </w:rPr>
        <w:t>.</w:t>
      </w:r>
    </w:p>
    <w:p w:rsidR="00FF110C" w:rsidRPr="00150F7B" w:rsidRDefault="00FF110C" w:rsidP="00150F7B">
      <w:pPr>
        <w:pStyle w:val="Prrafodelista"/>
        <w:numPr>
          <w:ilvl w:val="2"/>
          <w:numId w:val="11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inmigrantes digitales, nativos digitales, colonos digitales</w:t>
      </w:r>
    </w:p>
    <w:p w:rsidR="00FF110C" w:rsidRPr="00FF110C" w:rsidRDefault="00FF110C" w:rsidP="00FF110C">
      <w:pPr>
        <w:rPr>
          <w:rFonts w:eastAsiaTheme="minorHAnsi"/>
          <w:lang w:eastAsia="en-US"/>
        </w:rPr>
      </w:pPr>
      <w:r w:rsidRPr="00FF110C">
        <w:rPr>
          <w:rFonts w:eastAsiaTheme="minorHAnsi"/>
          <w:lang w:eastAsia="en-US"/>
        </w:rPr>
        <w:t xml:space="preserve">b. Se sugiere, realizar una </w:t>
      </w:r>
      <w:r w:rsidRPr="00FF110C">
        <w:rPr>
          <w:rFonts w:eastAsiaTheme="minorHAnsi"/>
          <w:i/>
          <w:lang w:eastAsia="en-US"/>
        </w:rPr>
        <w:t>memoria escrita del trabajo con las tensiones</w:t>
      </w:r>
      <w:r w:rsidRPr="00FF110C">
        <w:rPr>
          <w:rFonts w:eastAsiaTheme="minorHAnsi"/>
          <w:lang w:eastAsia="en-US"/>
        </w:rPr>
        <w:t xml:space="preserve">, como registro de conceptualizaciones y aportes,  para  la toma de importantes decisiones y definiciones  </w:t>
      </w:r>
      <w:proofErr w:type="gramStart"/>
      <w:r w:rsidRPr="00FF110C">
        <w:rPr>
          <w:rFonts w:eastAsiaTheme="minorHAnsi"/>
          <w:lang w:eastAsia="en-US"/>
        </w:rPr>
        <w:t>pedagógicas .</w:t>
      </w:r>
      <w:proofErr w:type="gramEnd"/>
    </w:p>
    <w:p w:rsidR="00FF110C" w:rsidRPr="00FF110C" w:rsidRDefault="00FF110C" w:rsidP="00FF110C">
      <w:pPr>
        <w:jc w:val="center"/>
        <w:rPr>
          <w:rFonts w:eastAsiaTheme="minorHAnsi"/>
          <w:i/>
          <w:lang w:eastAsia="en-US"/>
        </w:rPr>
      </w:pPr>
      <w:r w:rsidRPr="00FF110C">
        <w:rPr>
          <w:rFonts w:eastAsiaTheme="minorHAnsi"/>
          <w:i/>
          <w:lang w:eastAsia="en-US"/>
        </w:rPr>
        <w:t>En las jornadas de trabajo institucional buscamos un espacio de reflexión colectiva  para abordar la categoría de enseñanza, realizar acuerdos básicos para el posicionamiento institucional y revisar las propuestas de enseñanzas con que en la actualidad enseñamos a nuestros estudiantes.</w:t>
      </w:r>
    </w:p>
    <w:p w:rsidR="00FF110C" w:rsidRPr="00FF110C" w:rsidRDefault="00FF110C" w:rsidP="00FF110C">
      <w:pPr>
        <w:rPr>
          <w:rFonts w:eastAsiaTheme="minorHAnsi"/>
          <w:lang w:eastAsia="en-US"/>
        </w:rPr>
      </w:pPr>
      <w:r w:rsidRPr="00FF110C">
        <w:rPr>
          <w:rFonts w:eastAsiaTheme="minorHAnsi"/>
          <w:lang w:eastAsia="en-US"/>
        </w:rPr>
        <w:t>c. Recuperar experiencias pedagógicas y casos,  en un escenario de reflexiones y debates,  para ser interpeladas desde el trabajo con las tensiones, para darles sentido y transformarlas  en conocimiento. Experiencias y casos  que tal vez requieran propuestas renovadas  o nuevos formatos</w:t>
      </w:r>
      <w:r w:rsidR="006D4941">
        <w:rPr>
          <w:rFonts w:eastAsiaTheme="minorHAnsi"/>
          <w:lang w:eastAsia="en-US"/>
        </w:rPr>
        <w:t xml:space="preserve"> </w:t>
      </w:r>
      <w:r w:rsidRPr="00FF110C">
        <w:rPr>
          <w:rFonts w:eastAsiaTheme="minorHAnsi"/>
          <w:lang w:eastAsia="en-US"/>
        </w:rPr>
        <w:t xml:space="preserve"> de enseñanza, en pos de los desafíos actuales: una escuela como institución social, de calidad e inclusiva.</w:t>
      </w:r>
    </w:p>
    <w:p w:rsidR="00FF110C" w:rsidRPr="00FF110C" w:rsidRDefault="00FF110C" w:rsidP="00FF110C">
      <w:pPr>
        <w:rPr>
          <w:rFonts w:eastAsiaTheme="minorHAnsi"/>
          <w:lang w:eastAsia="en-US"/>
        </w:rPr>
      </w:pPr>
      <w:r w:rsidRPr="00FF110C">
        <w:rPr>
          <w:rFonts w:eastAsiaTheme="minorHAnsi"/>
          <w:lang w:eastAsia="en-US"/>
        </w:rPr>
        <w:t>. Ot</w:t>
      </w:r>
      <w:r w:rsidR="007C3D14">
        <w:rPr>
          <w:rFonts w:eastAsiaTheme="minorHAnsi"/>
          <w:lang w:eastAsia="en-US"/>
        </w:rPr>
        <w:t xml:space="preserve">ros aspectos a tener en cuenta </w:t>
      </w:r>
      <w:r w:rsidRPr="00FF110C">
        <w:rPr>
          <w:rFonts w:eastAsiaTheme="minorHAnsi"/>
          <w:lang w:eastAsia="en-US"/>
        </w:rPr>
        <w:t>para el análisis de las experiencias y los casos:</w:t>
      </w:r>
    </w:p>
    <w:p w:rsidR="00FF110C" w:rsidRPr="00150F7B" w:rsidRDefault="00150F7B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 xml:space="preserve"> L</w:t>
      </w:r>
      <w:r w:rsidR="00FF110C" w:rsidRPr="00150F7B">
        <w:rPr>
          <w:rFonts w:eastAsiaTheme="minorHAnsi"/>
          <w:lang w:eastAsia="en-US"/>
        </w:rPr>
        <w:t xml:space="preserve">a vitalización de la propuesta </w:t>
      </w:r>
      <w:r w:rsidR="007C3D14">
        <w:rPr>
          <w:rFonts w:eastAsiaTheme="minorHAnsi"/>
          <w:lang w:eastAsia="en-US"/>
        </w:rPr>
        <w:t>pedagógica: recuperar la pasión</w:t>
      </w:r>
      <w:r w:rsidR="00FF110C" w:rsidRPr="00150F7B">
        <w:rPr>
          <w:rFonts w:eastAsiaTheme="minorHAnsi"/>
          <w:lang w:eastAsia="en-US"/>
        </w:rPr>
        <w:t xml:space="preserve"> de enseñar, asumiendo una fuerza pedagógica que sea capaz de impulsar un nuevo proceso democratizador al interior de los institutos.</w:t>
      </w:r>
    </w:p>
    <w:p w:rsidR="00FF110C" w:rsidRPr="00150F7B" w:rsidRDefault="00150F7B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 xml:space="preserve"> L</w:t>
      </w:r>
      <w:r w:rsidR="00FF110C" w:rsidRPr="00150F7B">
        <w:rPr>
          <w:rFonts w:eastAsiaTheme="minorHAnsi"/>
          <w:lang w:eastAsia="en-US"/>
        </w:rPr>
        <w:t>ectura de los programas que se están llevando adelante en los distintos niveles y modalidades ( de acuerdo a los niveles para los cuales forma la institución)</w:t>
      </w:r>
    </w:p>
    <w:p w:rsidR="00FF110C" w:rsidRPr="00150F7B" w:rsidRDefault="00150F7B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 xml:space="preserve"> A</w:t>
      </w:r>
      <w:r w:rsidR="00FF110C" w:rsidRPr="00150F7B">
        <w:rPr>
          <w:rFonts w:eastAsiaTheme="minorHAnsi"/>
          <w:lang w:eastAsia="en-US"/>
        </w:rPr>
        <w:t xml:space="preserve">cepciones del concepto de formato ( Conferencia de P. </w:t>
      </w:r>
      <w:proofErr w:type="spellStart"/>
      <w:r w:rsidR="00FF110C" w:rsidRPr="00150F7B">
        <w:rPr>
          <w:rFonts w:eastAsiaTheme="minorHAnsi"/>
          <w:lang w:eastAsia="en-US"/>
        </w:rPr>
        <w:t>Urbaitel</w:t>
      </w:r>
      <w:proofErr w:type="spellEnd"/>
      <w:r w:rsidR="00FF110C" w:rsidRPr="00150F7B">
        <w:rPr>
          <w:rFonts w:eastAsiaTheme="minorHAnsi"/>
          <w:lang w:eastAsia="en-US"/>
        </w:rPr>
        <w:t>)</w:t>
      </w:r>
    </w:p>
    <w:p w:rsidR="00FF110C" w:rsidRPr="00150F7B" w:rsidRDefault="00FF110C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 xml:space="preserve"> Fortalecimiento de  las trayectorias escolares generando mejores condiciones para la enseñanza.</w:t>
      </w:r>
    </w:p>
    <w:p w:rsidR="00FF110C" w:rsidRPr="00150F7B" w:rsidRDefault="00150F7B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E</w:t>
      </w:r>
      <w:r w:rsidR="00FF110C" w:rsidRPr="00150F7B">
        <w:rPr>
          <w:rFonts w:eastAsiaTheme="minorHAnsi"/>
          <w:lang w:eastAsia="en-US"/>
        </w:rPr>
        <w:t>l cuestionamiento a la homogeneidad de la propuesta de enseñanza</w:t>
      </w:r>
    </w:p>
    <w:p w:rsidR="00FF110C" w:rsidRPr="00150F7B" w:rsidRDefault="00150F7B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 xml:space="preserve"> L</w:t>
      </w:r>
      <w:r w:rsidR="00FF110C" w:rsidRPr="00150F7B">
        <w:rPr>
          <w:rFonts w:eastAsiaTheme="minorHAnsi"/>
          <w:lang w:eastAsia="en-US"/>
        </w:rPr>
        <w:t xml:space="preserve">a </w:t>
      </w:r>
      <w:proofErr w:type="spellStart"/>
      <w:r w:rsidR="00FF110C" w:rsidRPr="00150F7B">
        <w:rPr>
          <w:rFonts w:eastAsiaTheme="minorHAnsi"/>
          <w:lang w:eastAsia="en-US"/>
        </w:rPr>
        <w:t>resignificación</w:t>
      </w:r>
      <w:proofErr w:type="spellEnd"/>
      <w:r w:rsidR="00FF110C" w:rsidRPr="00150F7B">
        <w:rPr>
          <w:rFonts w:eastAsiaTheme="minorHAnsi"/>
          <w:lang w:eastAsia="en-US"/>
        </w:rPr>
        <w:t xml:space="preserve"> del rol docente</w:t>
      </w:r>
    </w:p>
    <w:p w:rsidR="00FF110C" w:rsidRPr="00150F7B" w:rsidRDefault="00150F7B" w:rsidP="00150F7B">
      <w:pPr>
        <w:pStyle w:val="Prrafodelista"/>
        <w:numPr>
          <w:ilvl w:val="0"/>
          <w:numId w:val="12"/>
        </w:numPr>
        <w:rPr>
          <w:rFonts w:eastAsiaTheme="minorHAnsi"/>
          <w:lang w:eastAsia="en-US"/>
        </w:rPr>
      </w:pPr>
      <w:r w:rsidRPr="00150F7B">
        <w:rPr>
          <w:rFonts w:eastAsiaTheme="minorHAnsi"/>
          <w:lang w:eastAsia="en-US"/>
        </w:rPr>
        <w:t>L</w:t>
      </w:r>
      <w:r w:rsidR="00FF110C" w:rsidRPr="00150F7B">
        <w:rPr>
          <w:rFonts w:eastAsiaTheme="minorHAnsi"/>
          <w:lang w:eastAsia="en-US"/>
        </w:rPr>
        <w:t xml:space="preserve">a convicción de que no habrá efectos de enseñanza, si algo del </w:t>
      </w:r>
      <w:r w:rsidR="00FF110C" w:rsidRPr="00150F7B">
        <w:rPr>
          <w:rFonts w:eastAsiaTheme="minorHAnsi"/>
          <w:i/>
          <w:lang w:eastAsia="en-US"/>
        </w:rPr>
        <w:t>encuentro</w:t>
      </w:r>
      <w:r w:rsidR="00FF110C" w:rsidRPr="00150F7B">
        <w:rPr>
          <w:rFonts w:eastAsiaTheme="minorHAnsi"/>
          <w:lang w:eastAsia="en-US"/>
        </w:rPr>
        <w:t xml:space="preserve"> no está en juego.</w:t>
      </w:r>
    </w:p>
    <w:p w:rsidR="005C5DD3" w:rsidRPr="00823B84" w:rsidRDefault="0059444E" w:rsidP="0059444E">
      <w:pPr>
        <w:jc w:val="both"/>
        <w:rPr>
          <w:b/>
          <w:u w:val="single"/>
        </w:rPr>
      </w:pPr>
      <w:r w:rsidRPr="00823B84">
        <w:rPr>
          <w:b/>
          <w:u w:val="single"/>
        </w:rPr>
        <w:lastRenderedPageBreak/>
        <w:t xml:space="preserve">Momento </w:t>
      </w:r>
      <w:r w:rsidR="004916AD">
        <w:rPr>
          <w:b/>
          <w:u w:val="single"/>
        </w:rPr>
        <w:t>2</w:t>
      </w:r>
    </w:p>
    <w:p w:rsidR="00B32A63" w:rsidRDefault="00E035EF" w:rsidP="00B32A63">
      <w:pPr>
        <w:jc w:val="both"/>
      </w:pPr>
      <w:r w:rsidRPr="00B32A63">
        <w:rPr>
          <w:b/>
          <w:i/>
        </w:rPr>
        <w:t xml:space="preserve">Recuperación, reflexión y revisión de </w:t>
      </w:r>
      <w:r w:rsidR="004916AD">
        <w:rPr>
          <w:b/>
          <w:i/>
        </w:rPr>
        <w:t xml:space="preserve">nuestra experiencia. </w:t>
      </w:r>
      <w:r w:rsidR="004916AD" w:rsidRPr="004916AD">
        <w:rPr>
          <w:i/>
        </w:rPr>
        <w:t>¿</w:t>
      </w:r>
      <w:r w:rsidR="00B32A63" w:rsidRPr="00B32A63">
        <w:rPr>
          <w:i/>
        </w:rPr>
        <w:t>Qué nuevos formatos hemos ido incorporando en nuestra institución?</w:t>
      </w:r>
    </w:p>
    <w:p w:rsidR="0059444E" w:rsidRPr="004916AD" w:rsidRDefault="00B569AC" w:rsidP="0059444E">
      <w:pPr>
        <w:jc w:val="both"/>
      </w:pPr>
      <w:r>
        <w:rPr>
          <w:b/>
          <w:u w:val="single"/>
        </w:rPr>
        <w:t>Tiempo sugerido</w:t>
      </w:r>
      <w:proofErr w:type="gramStart"/>
      <w:r>
        <w:rPr>
          <w:b/>
          <w:u w:val="single"/>
        </w:rPr>
        <w:t>:</w:t>
      </w:r>
      <w:r>
        <w:t xml:space="preserve">  </w:t>
      </w:r>
      <w:r w:rsidR="004916AD" w:rsidRPr="004916AD">
        <w:t>10</w:t>
      </w:r>
      <w:r w:rsidRPr="004916AD">
        <w:t>0</w:t>
      </w:r>
      <w:proofErr w:type="gramEnd"/>
      <w:r w:rsidR="00801E2C" w:rsidRPr="004916AD">
        <w:t xml:space="preserve"> </w:t>
      </w:r>
      <w:r w:rsidR="00801E2C" w:rsidRPr="00B569AC">
        <w:t>m</w:t>
      </w:r>
      <w:r w:rsidR="00801E2C" w:rsidRPr="004916AD">
        <w:t>inuto</w:t>
      </w:r>
      <w:r w:rsidR="00801E2C" w:rsidRPr="00801E2C">
        <w:t>s</w:t>
      </w:r>
    </w:p>
    <w:p w:rsidR="008756B5" w:rsidRPr="008756B5" w:rsidRDefault="008756B5" w:rsidP="008756B5">
      <w:pPr>
        <w:jc w:val="both"/>
        <w:rPr>
          <w:b/>
          <w:u w:val="single"/>
        </w:rPr>
      </w:pPr>
      <w:r>
        <w:rPr>
          <w:b/>
          <w:u w:val="single"/>
        </w:rPr>
        <w:t>Modalidad propuesta</w:t>
      </w:r>
      <w:r w:rsidRPr="008756B5">
        <w:rPr>
          <w:b/>
          <w:u w:val="single"/>
        </w:rPr>
        <w:t>:</w:t>
      </w:r>
    </w:p>
    <w:p w:rsidR="008756B5" w:rsidRPr="008756B5" w:rsidRDefault="008756B5" w:rsidP="008756B5">
      <w:pPr>
        <w:rPr>
          <w:rFonts w:eastAsiaTheme="minorHAnsi"/>
          <w:lang w:eastAsia="en-US"/>
        </w:rPr>
      </w:pPr>
      <w:r w:rsidRPr="008756B5">
        <w:rPr>
          <w:rFonts w:eastAsiaTheme="minorHAnsi"/>
          <w:lang w:eastAsia="en-US"/>
        </w:rPr>
        <w:t xml:space="preserve">Elegimos para este momento reescribir la /s experiencia/s , desde el reconocimiento de los aspectos trabajados en el momento anterior y  alrededor de las tres acciones- que se implican y complementan- </w:t>
      </w:r>
      <w:r w:rsidR="007D3348">
        <w:rPr>
          <w:rFonts w:eastAsiaTheme="minorHAnsi"/>
          <w:lang w:eastAsia="en-US"/>
        </w:rPr>
        <w:t xml:space="preserve"> propuestas por G. Frigerio (200</w:t>
      </w:r>
      <w:r w:rsidRPr="008756B5">
        <w:rPr>
          <w:rFonts w:eastAsiaTheme="minorHAnsi"/>
          <w:lang w:eastAsia="en-US"/>
        </w:rPr>
        <w:t>4): resistir, interrumpir e inaugurar.</w:t>
      </w:r>
    </w:p>
    <w:p w:rsidR="008756B5" w:rsidRPr="008756B5" w:rsidRDefault="008756B5" w:rsidP="008756B5">
      <w:pPr>
        <w:rPr>
          <w:rFonts w:eastAsiaTheme="minorHAnsi"/>
          <w:lang w:eastAsia="en-US"/>
        </w:rPr>
      </w:pPr>
      <w:r w:rsidRPr="008756B5">
        <w:rPr>
          <w:rFonts w:eastAsiaTheme="minorHAnsi"/>
          <w:lang w:eastAsia="en-US"/>
        </w:rPr>
        <w:t>En este sentido, proponemos  reescribir la/s experiencia/s como si la misma fuera un caleidoscopio que gira y, al girar, muestra aspectos que pueden implicar tanto la resistencia, como la interrupción y la inauguración.</w:t>
      </w:r>
    </w:p>
    <w:p w:rsidR="00EB2627" w:rsidRDefault="008756B5" w:rsidP="008756B5">
      <w:pPr>
        <w:shd w:val="clear" w:color="auto" w:fill="FFFFFF" w:themeFill="background1"/>
        <w:jc w:val="both"/>
      </w:pPr>
      <w:r w:rsidRPr="008756B5">
        <w:rPr>
          <w:rFonts w:eastAsiaTheme="minorHAnsi"/>
          <w:shd w:val="clear" w:color="auto" w:fill="FFFFFF" w:themeFill="background1"/>
          <w:lang w:eastAsia="en-US"/>
        </w:rPr>
        <w:t>Especificar: qué resistimos, qué interrumpimos y qué</w:t>
      </w:r>
      <w:r w:rsidRPr="008756B5">
        <w:rPr>
          <w:rFonts w:eastAsiaTheme="minorHAnsi"/>
          <w:lang w:eastAsia="en-US"/>
        </w:rPr>
        <w:t xml:space="preserve"> inauguramos</w:t>
      </w:r>
      <w:r w:rsidR="00711EEF">
        <w:rPr>
          <w:rFonts w:eastAsiaTheme="minorHAnsi"/>
          <w:lang w:eastAsia="en-US"/>
        </w:rPr>
        <w:t>.</w:t>
      </w:r>
    </w:p>
    <w:p w:rsidR="00975DFD" w:rsidRDefault="00975DFD" w:rsidP="008756B5">
      <w:pPr>
        <w:jc w:val="both"/>
        <w:rPr>
          <w:b/>
          <w:u w:val="single"/>
        </w:rPr>
      </w:pPr>
    </w:p>
    <w:p w:rsidR="00975DFD" w:rsidRDefault="00975DFD" w:rsidP="008756B5">
      <w:pPr>
        <w:jc w:val="both"/>
        <w:rPr>
          <w:b/>
          <w:u w:val="single"/>
        </w:rPr>
      </w:pPr>
    </w:p>
    <w:p w:rsidR="008D5310" w:rsidRDefault="0087431E" w:rsidP="008756B5">
      <w:pPr>
        <w:jc w:val="both"/>
        <w:rPr>
          <w:b/>
        </w:rPr>
      </w:pPr>
      <w:bookmarkStart w:id="0" w:name="_GoBack"/>
      <w:bookmarkEnd w:id="0"/>
      <w:r w:rsidRPr="00150F7B">
        <w:rPr>
          <w:b/>
          <w:u w:val="single"/>
        </w:rPr>
        <w:t>M</w:t>
      </w:r>
      <w:r w:rsidR="004916AD">
        <w:rPr>
          <w:b/>
          <w:u w:val="single"/>
        </w:rPr>
        <w:t>omento 3</w:t>
      </w:r>
      <w:r w:rsidRPr="00150F7B">
        <w:rPr>
          <w:b/>
          <w:u w:val="single"/>
        </w:rPr>
        <w:t>:</w:t>
      </w:r>
      <w:r w:rsidR="00CD7A6C">
        <w:rPr>
          <w:b/>
        </w:rPr>
        <w:t xml:space="preserve"> </w:t>
      </w:r>
      <w:r w:rsidR="00001C05" w:rsidRPr="00150F7B">
        <w:rPr>
          <w:b/>
        </w:rPr>
        <w:t>Cierre</w:t>
      </w:r>
      <w:r w:rsidR="006F2A34">
        <w:rPr>
          <w:b/>
        </w:rPr>
        <w:t>.</w:t>
      </w:r>
    </w:p>
    <w:p w:rsidR="00DF298C" w:rsidRDefault="006F2A34" w:rsidP="008756B5">
      <w:pPr>
        <w:jc w:val="both"/>
        <w:rPr>
          <w:b/>
        </w:rPr>
      </w:pPr>
      <w:r>
        <w:rPr>
          <w:b/>
        </w:rPr>
        <w:t xml:space="preserve"> </w:t>
      </w:r>
      <w:r w:rsidR="00DF298C" w:rsidRPr="00DF298C">
        <w:rPr>
          <w:b/>
        </w:rPr>
        <w:t>Socialización de lo trabajado en los distintos grupos de trabajo.</w:t>
      </w:r>
    </w:p>
    <w:p w:rsidR="004916AD" w:rsidRPr="004916AD" w:rsidRDefault="004916AD" w:rsidP="008756B5">
      <w:pPr>
        <w:jc w:val="both"/>
      </w:pPr>
      <w:r>
        <w:rPr>
          <w:b/>
          <w:u w:val="single"/>
        </w:rPr>
        <w:t>Tiempo sugerido</w:t>
      </w:r>
      <w:proofErr w:type="gramStart"/>
      <w:r>
        <w:rPr>
          <w:b/>
          <w:u w:val="single"/>
        </w:rPr>
        <w:t>:</w:t>
      </w:r>
      <w:r>
        <w:t xml:space="preserve">  6</w:t>
      </w:r>
      <w:r w:rsidRPr="004916AD">
        <w:t>0</w:t>
      </w:r>
      <w:proofErr w:type="gramEnd"/>
      <w:r w:rsidRPr="004916AD">
        <w:t xml:space="preserve"> </w:t>
      </w:r>
      <w:r w:rsidRPr="00B569AC">
        <w:t>m</w:t>
      </w:r>
      <w:r w:rsidRPr="004916AD">
        <w:t>inuto</w:t>
      </w:r>
      <w:r w:rsidRPr="00801E2C">
        <w:t>s</w:t>
      </w:r>
    </w:p>
    <w:p w:rsidR="00813CA8" w:rsidRDefault="00DF298C" w:rsidP="008756B5">
      <w:pPr>
        <w:jc w:val="both"/>
      </w:pPr>
      <w:r>
        <w:t xml:space="preserve">Para asegurar la exposición de todos los grupos, se sugiere la designación de un docente /varios docentes por cada grupo de trabajo. </w:t>
      </w:r>
    </w:p>
    <w:p w:rsidR="00DF298C" w:rsidRDefault="00DF298C" w:rsidP="008756B5">
      <w:pPr>
        <w:jc w:val="both"/>
      </w:pPr>
      <w:r>
        <w:t xml:space="preserve">La lectura del recorrido de cada grupo </w:t>
      </w:r>
      <w:r w:rsidR="006F2A34">
        <w:t>permitirá al equipo directivo-</w:t>
      </w:r>
      <w:r w:rsidR="006F2A34" w:rsidRPr="006F2A34">
        <w:t xml:space="preserve"> </w:t>
      </w:r>
      <w:r w:rsidR="006F2A34">
        <w:t>sostenido en los temas abordados-, realizar el cierre de la jornada.</w:t>
      </w:r>
    </w:p>
    <w:p w:rsidR="0026746C" w:rsidRDefault="0026746C" w:rsidP="008756B5">
      <w:pPr>
        <w:jc w:val="both"/>
      </w:pPr>
    </w:p>
    <w:p w:rsidR="0026746C" w:rsidRDefault="0026746C" w:rsidP="008756B5">
      <w:pPr>
        <w:jc w:val="both"/>
      </w:pPr>
    </w:p>
    <w:p w:rsidR="0026746C" w:rsidRDefault="0026746C" w:rsidP="008756B5">
      <w:pPr>
        <w:jc w:val="both"/>
      </w:pPr>
    </w:p>
    <w:p w:rsidR="0026746C" w:rsidRDefault="0026746C" w:rsidP="008756B5">
      <w:pPr>
        <w:jc w:val="both"/>
      </w:pPr>
    </w:p>
    <w:p w:rsidR="0026746C" w:rsidRDefault="0026746C" w:rsidP="008756B5">
      <w:pPr>
        <w:jc w:val="both"/>
      </w:pPr>
    </w:p>
    <w:p w:rsidR="0026746C" w:rsidRDefault="0026746C" w:rsidP="008756B5">
      <w:pPr>
        <w:jc w:val="both"/>
      </w:pPr>
    </w:p>
    <w:p w:rsidR="0026746C" w:rsidRDefault="0026746C" w:rsidP="008756B5">
      <w:pPr>
        <w:jc w:val="both"/>
      </w:pPr>
    </w:p>
    <w:p w:rsidR="0026746C" w:rsidRDefault="0026746C" w:rsidP="0026746C">
      <w:pPr>
        <w:spacing w:after="0" w:line="240" w:lineRule="auto"/>
        <w:rPr>
          <w:b/>
          <w:sz w:val="24"/>
          <w:szCs w:val="24"/>
        </w:rPr>
      </w:pPr>
    </w:p>
    <w:p w:rsidR="0026746C" w:rsidRDefault="0026746C" w:rsidP="0026746C">
      <w:pPr>
        <w:spacing w:after="0" w:line="240" w:lineRule="auto"/>
        <w:rPr>
          <w:b/>
          <w:sz w:val="24"/>
          <w:szCs w:val="24"/>
        </w:rPr>
      </w:pPr>
    </w:p>
    <w:p w:rsidR="0026746C" w:rsidRDefault="0026746C" w:rsidP="0026746C">
      <w:pPr>
        <w:spacing w:after="0" w:line="240" w:lineRule="auto"/>
        <w:jc w:val="center"/>
        <w:rPr>
          <w:b/>
          <w:i/>
          <w:sz w:val="28"/>
          <w:szCs w:val="28"/>
        </w:rPr>
      </w:pPr>
      <w:r w:rsidRPr="002521D9">
        <w:rPr>
          <w:b/>
          <w:sz w:val="28"/>
          <w:szCs w:val="28"/>
        </w:rPr>
        <w:t xml:space="preserve">Escuela Abierta </w:t>
      </w:r>
      <w:r w:rsidRPr="002521D9">
        <w:rPr>
          <w:b/>
          <w:i/>
          <w:sz w:val="28"/>
          <w:szCs w:val="28"/>
        </w:rPr>
        <w:t>/  Experiencias /Agrupamientos…</w:t>
      </w:r>
    </w:p>
    <w:p w:rsidR="0026746C" w:rsidRPr="002521D9" w:rsidRDefault="0026746C" w:rsidP="0026746C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6746C" w:rsidRDefault="0026746C" w:rsidP="0026746C">
      <w:pPr>
        <w:spacing w:after="0" w:line="240" w:lineRule="auto"/>
        <w:rPr>
          <w:i/>
        </w:rPr>
      </w:pPr>
    </w:p>
    <w:p w:rsidR="0026746C" w:rsidRPr="0026746C" w:rsidRDefault="0026746C" w:rsidP="0026746C">
      <w:pPr>
        <w:spacing w:after="0" w:line="240" w:lineRule="auto"/>
        <w:rPr>
          <w:b/>
        </w:rPr>
      </w:pPr>
      <w:r w:rsidRPr="0026746C">
        <w:rPr>
          <w:b/>
        </w:rPr>
        <w:t>1.-</w:t>
      </w:r>
    </w:p>
    <w:p w:rsidR="0026746C" w:rsidRPr="00825C2E" w:rsidRDefault="0026746C" w:rsidP="0026746C">
      <w:pPr>
        <w:spacing w:after="0" w:line="240" w:lineRule="auto"/>
        <w:jc w:val="both"/>
        <w:rPr>
          <w:i/>
        </w:rPr>
      </w:pPr>
      <w:r>
        <w:t xml:space="preserve">Se invita a todos los docentes traer a la Jornada, para compartir, las experiencias  que hayan realizado de </w:t>
      </w:r>
      <w:r w:rsidRPr="00825C2E">
        <w:rPr>
          <w:i/>
        </w:rPr>
        <w:t>nuevos formatos y uso de múltiples lenguajes.</w:t>
      </w:r>
    </w:p>
    <w:p w:rsidR="0026746C" w:rsidRPr="00825C2E" w:rsidRDefault="0026746C" w:rsidP="0026746C">
      <w:pPr>
        <w:spacing w:after="0" w:line="240" w:lineRule="auto"/>
        <w:jc w:val="both"/>
        <w:rPr>
          <w:i/>
        </w:rPr>
      </w:pPr>
    </w:p>
    <w:p w:rsidR="0026746C" w:rsidRPr="0026746C" w:rsidRDefault="0026746C" w:rsidP="0026746C">
      <w:pPr>
        <w:spacing w:after="0" w:line="240" w:lineRule="auto"/>
        <w:jc w:val="both"/>
        <w:rPr>
          <w:b/>
        </w:rPr>
      </w:pPr>
      <w:r w:rsidRPr="0026746C">
        <w:rPr>
          <w:b/>
        </w:rPr>
        <w:t>2.-</w:t>
      </w:r>
    </w:p>
    <w:p w:rsidR="0026746C" w:rsidRDefault="0026746C" w:rsidP="0026746C">
      <w:pPr>
        <w:spacing w:after="0" w:line="240" w:lineRule="auto"/>
        <w:jc w:val="both"/>
      </w:pPr>
      <w:r>
        <w:t xml:space="preserve">Dicha Jornada se llevará a cabo el día </w:t>
      </w:r>
      <w:r w:rsidRPr="002521D9">
        <w:rPr>
          <w:b/>
        </w:rPr>
        <w:t>2 de octubre de 15 a 19,30</w:t>
      </w:r>
      <w:r>
        <w:t xml:space="preserve"> y la modalidad de agrupamiento será  en general por carrera, pero con la particularidad que los docentes de los Profesorados de Artes en Artes Visuales y Música, TAE y TIA realizarán sus aportes  en diferentes carreras según el listado que se detalla más abajo. Dado el tema “…Multiplicidad de formatos…” y el intercambio que se produjo en la  reunión que se realizó el día 26 con el Equipo Coordinador  se cree que la jornada se </w:t>
      </w:r>
      <w:proofErr w:type="spellStart"/>
      <w:r>
        <w:t>resignifica</w:t>
      </w:r>
      <w:proofErr w:type="spellEnd"/>
      <w:r>
        <w:t xml:space="preserve"> con esta forma de agrupamiento. </w:t>
      </w:r>
    </w:p>
    <w:p w:rsidR="0026746C" w:rsidRDefault="0026746C" w:rsidP="0026746C">
      <w:pPr>
        <w:spacing w:after="0" w:line="240" w:lineRule="auto"/>
        <w:jc w:val="both"/>
      </w:pPr>
      <w:r>
        <w:t xml:space="preserve">Los docentes de la formación general podrán ubicarse en la carrera según la mayor carga horaria o en aquella que de acuerdo con la temática y la tarea  consideren más pertinente. </w:t>
      </w:r>
    </w:p>
    <w:p w:rsidR="0026746C" w:rsidRDefault="0026746C" w:rsidP="0026746C">
      <w:pPr>
        <w:spacing w:after="0" w:line="240" w:lineRule="auto"/>
        <w:jc w:val="both"/>
      </w:pPr>
      <w:r>
        <w:t xml:space="preserve"> </w:t>
      </w:r>
    </w:p>
    <w:p w:rsidR="0026746C" w:rsidRDefault="0026746C" w:rsidP="0026746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Carrera / Profesor</w:t>
      </w:r>
    </w:p>
    <w:p w:rsidR="0026746C" w:rsidRDefault="0026746C" w:rsidP="0026746C">
      <w:pPr>
        <w:spacing w:after="0"/>
        <w:jc w:val="both"/>
        <w:rPr>
          <w:b/>
          <w:u w:val="single"/>
        </w:rPr>
      </w:pP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Educación Primaria</w:t>
      </w:r>
      <w:r w:rsidRPr="004E6271">
        <w:t>:</w:t>
      </w:r>
      <w:r>
        <w:t xml:space="preserve"> </w:t>
      </w:r>
      <w:proofErr w:type="spellStart"/>
      <w:r>
        <w:t>Bernié</w:t>
      </w:r>
      <w:proofErr w:type="spellEnd"/>
      <w:r>
        <w:t xml:space="preserve">, M. Alejandra; </w:t>
      </w:r>
      <w:proofErr w:type="spellStart"/>
      <w:r>
        <w:t>Morello</w:t>
      </w:r>
      <w:proofErr w:type="spellEnd"/>
      <w:r>
        <w:t>, José; Grosso Marcela; Rodríguez Néstor; Luciano Ana.</w:t>
      </w:r>
    </w:p>
    <w:p w:rsidR="0026746C" w:rsidRPr="00A06F61" w:rsidRDefault="0026746C" w:rsidP="0026746C">
      <w:pPr>
        <w:jc w:val="both"/>
        <w:rPr>
          <w:b/>
          <w:i/>
        </w:rPr>
      </w:pPr>
      <w:r w:rsidRPr="00A06F61">
        <w:rPr>
          <w:b/>
          <w:i/>
          <w:u w:val="single"/>
        </w:rPr>
        <w:t>Educación Inicial</w:t>
      </w:r>
      <w:proofErr w:type="gramStart"/>
      <w:r w:rsidRPr="00A06F61">
        <w:rPr>
          <w:b/>
          <w:i/>
        </w:rPr>
        <w:t>:</w:t>
      </w:r>
      <w:r>
        <w:t xml:space="preserve">  </w:t>
      </w:r>
      <w:proofErr w:type="spellStart"/>
      <w:r>
        <w:t>Bailetti</w:t>
      </w:r>
      <w:proofErr w:type="spellEnd"/>
      <w:proofErr w:type="gramEnd"/>
      <w:r>
        <w:t>, Marcela; Basso, Laura.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Educación Especial</w:t>
      </w:r>
      <w:proofErr w:type="gramStart"/>
      <w:r w:rsidRPr="00A06F61">
        <w:rPr>
          <w:b/>
          <w:i/>
        </w:rPr>
        <w:t>:</w:t>
      </w:r>
      <w:r>
        <w:t xml:space="preserve">  </w:t>
      </w:r>
      <w:proofErr w:type="spellStart"/>
      <w:r>
        <w:t>Zurverra</w:t>
      </w:r>
      <w:proofErr w:type="spellEnd"/>
      <w:proofErr w:type="gramEnd"/>
      <w:r>
        <w:t xml:space="preserve">, Nancy; </w:t>
      </w:r>
      <w:proofErr w:type="spellStart"/>
      <w:r>
        <w:t>Graselli</w:t>
      </w:r>
      <w:proofErr w:type="spellEnd"/>
      <w:r>
        <w:t xml:space="preserve">, Laura; </w:t>
      </w:r>
      <w:proofErr w:type="spellStart"/>
      <w:r>
        <w:t>Tschieder</w:t>
      </w:r>
      <w:proofErr w:type="spellEnd"/>
      <w:r>
        <w:t>, Edgardo; Roque, Silvana.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Biología</w:t>
      </w:r>
      <w:r w:rsidRPr="00A06F61">
        <w:rPr>
          <w:b/>
          <w:i/>
        </w:rPr>
        <w:t>:</w:t>
      </w:r>
      <w:r>
        <w:t xml:space="preserve"> </w:t>
      </w:r>
      <w:proofErr w:type="spellStart"/>
      <w:r>
        <w:t>Mulé</w:t>
      </w:r>
      <w:proofErr w:type="spellEnd"/>
      <w:r>
        <w:t xml:space="preserve">, Silvia; Olivero, María Susana; </w:t>
      </w:r>
      <w:proofErr w:type="spellStart"/>
      <w:r>
        <w:t>Llobet</w:t>
      </w:r>
      <w:proofErr w:type="spellEnd"/>
      <w:r>
        <w:t xml:space="preserve">, Oscar; Gómez, Néstor. </w:t>
      </w:r>
      <w:proofErr w:type="spellStart"/>
      <w:r w:rsidRPr="00A06F61">
        <w:rPr>
          <w:b/>
          <w:i/>
        </w:rPr>
        <w:t>Zurbriggen</w:t>
      </w:r>
      <w:proofErr w:type="spellEnd"/>
      <w:r w:rsidRPr="00A06F61">
        <w:rPr>
          <w:b/>
          <w:i/>
        </w:rPr>
        <w:t>, Daniel</w:t>
      </w:r>
      <w:r>
        <w:t>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Matemática</w:t>
      </w:r>
      <w:r w:rsidRPr="00A06F61">
        <w:rPr>
          <w:b/>
          <w:i/>
        </w:rPr>
        <w:t>:</w:t>
      </w:r>
      <w:r>
        <w:t xml:space="preserve"> </w:t>
      </w:r>
      <w:proofErr w:type="spellStart"/>
      <w:r>
        <w:t>Bertoneri</w:t>
      </w:r>
      <w:proofErr w:type="spellEnd"/>
      <w:r>
        <w:t xml:space="preserve">, Claudia; </w:t>
      </w:r>
      <w:proofErr w:type="spellStart"/>
      <w:r>
        <w:t>Ghiano</w:t>
      </w:r>
      <w:proofErr w:type="spellEnd"/>
      <w:r>
        <w:t xml:space="preserve">, Verónica; </w:t>
      </w:r>
      <w:proofErr w:type="spellStart"/>
      <w:r>
        <w:t>Rubino</w:t>
      </w:r>
      <w:proofErr w:type="spellEnd"/>
      <w:r>
        <w:t xml:space="preserve">, Facundo. </w:t>
      </w:r>
      <w:proofErr w:type="spellStart"/>
      <w:r>
        <w:t>Meynet</w:t>
      </w:r>
      <w:proofErr w:type="spellEnd"/>
      <w:r>
        <w:t>, Gustavo.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Geografía</w:t>
      </w:r>
      <w:r w:rsidRPr="00A06F61">
        <w:rPr>
          <w:b/>
          <w:i/>
        </w:rPr>
        <w:t>:</w:t>
      </w:r>
      <w:r>
        <w:t xml:space="preserve"> </w:t>
      </w:r>
      <w:proofErr w:type="spellStart"/>
      <w:r>
        <w:t>Biggs</w:t>
      </w:r>
      <w:proofErr w:type="spellEnd"/>
      <w:r>
        <w:t xml:space="preserve">, Alfredo; Linares, María Regina; </w:t>
      </w:r>
      <w:proofErr w:type="spellStart"/>
      <w:r>
        <w:t>Perren</w:t>
      </w:r>
      <w:proofErr w:type="spellEnd"/>
      <w:r>
        <w:t xml:space="preserve"> José; </w:t>
      </w:r>
      <w:proofErr w:type="spellStart"/>
      <w:r>
        <w:t>Tomassi</w:t>
      </w:r>
      <w:proofErr w:type="spellEnd"/>
      <w:r>
        <w:t>, Ana María.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Historia</w:t>
      </w:r>
      <w:r w:rsidRPr="00A06F61">
        <w:rPr>
          <w:b/>
          <w:i/>
        </w:rPr>
        <w:t>:</w:t>
      </w:r>
      <w:r>
        <w:t xml:space="preserve"> </w:t>
      </w:r>
      <w:proofErr w:type="spellStart"/>
      <w:r>
        <w:t>Guibert</w:t>
      </w:r>
      <w:proofErr w:type="spellEnd"/>
      <w:r>
        <w:t xml:space="preserve">, Gabriela; </w:t>
      </w:r>
      <w:proofErr w:type="spellStart"/>
      <w:r>
        <w:t>Mondino</w:t>
      </w:r>
      <w:proofErr w:type="spellEnd"/>
      <w:r>
        <w:t xml:space="preserve">, Roxana; </w:t>
      </w:r>
      <w:proofErr w:type="spellStart"/>
      <w:r>
        <w:t>Ageno</w:t>
      </w:r>
      <w:proofErr w:type="spellEnd"/>
      <w:r>
        <w:t xml:space="preserve">, M. S; </w:t>
      </w:r>
      <w:proofErr w:type="spellStart"/>
      <w:r>
        <w:t>Yori</w:t>
      </w:r>
      <w:proofErr w:type="spellEnd"/>
      <w:r>
        <w:t>, Sandra.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Inglés</w:t>
      </w:r>
      <w:r w:rsidRPr="00A06F61">
        <w:rPr>
          <w:b/>
          <w:i/>
        </w:rPr>
        <w:t>:</w:t>
      </w:r>
      <w:r>
        <w:t xml:space="preserve"> </w:t>
      </w:r>
      <w:proofErr w:type="spellStart"/>
      <w:r>
        <w:t>Beilisis</w:t>
      </w:r>
      <w:proofErr w:type="spellEnd"/>
      <w:r>
        <w:t xml:space="preserve"> Y; </w:t>
      </w:r>
      <w:proofErr w:type="spellStart"/>
      <w:r>
        <w:t>Fashbender</w:t>
      </w:r>
      <w:proofErr w:type="spellEnd"/>
      <w:r>
        <w:t xml:space="preserve">, Fabián; García, Ana; </w:t>
      </w:r>
      <w:proofErr w:type="spellStart"/>
      <w:r>
        <w:t>Dobler</w:t>
      </w:r>
      <w:proofErr w:type="spellEnd"/>
      <w:r>
        <w:t xml:space="preserve">, Juan; </w:t>
      </w:r>
      <w:proofErr w:type="spellStart"/>
      <w:r>
        <w:t>Lingua</w:t>
      </w:r>
      <w:proofErr w:type="spellEnd"/>
      <w:r>
        <w:t>, Sabrina.</w:t>
      </w:r>
    </w:p>
    <w:p w:rsidR="0026746C" w:rsidRDefault="0026746C" w:rsidP="0026746C">
      <w:pPr>
        <w:jc w:val="both"/>
      </w:pPr>
      <w:r w:rsidRPr="00A06F61">
        <w:rPr>
          <w:b/>
          <w:i/>
          <w:u w:val="single"/>
        </w:rPr>
        <w:t>Literatura</w:t>
      </w:r>
      <w:r w:rsidRPr="00A06F61">
        <w:rPr>
          <w:b/>
          <w:i/>
        </w:rPr>
        <w:t>:</w:t>
      </w:r>
      <w:r>
        <w:t xml:space="preserve"> </w:t>
      </w:r>
      <w:proofErr w:type="spellStart"/>
      <w:r>
        <w:t>Fiol</w:t>
      </w:r>
      <w:proofErr w:type="spellEnd"/>
      <w:r>
        <w:t xml:space="preserve">, Susana; </w:t>
      </w:r>
      <w:proofErr w:type="spellStart"/>
      <w:r>
        <w:t>Pozzi</w:t>
      </w:r>
      <w:proofErr w:type="spellEnd"/>
      <w:r>
        <w:t xml:space="preserve">, Claudia; </w:t>
      </w:r>
      <w:proofErr w:type="spellStart"/>
      <w:r>
        <w:t>Martino</w:t>
      </w:r>
      <w:proofErr w:type="spellEnd"/>
      <w:r>
        <w:t>, Sandra; Eusebio, Mabel.</w:t>
      </w:r>
    </w:p>
    <w:p w:rsidR="0026746C" w:rsidRDefault="0026746C" w:rsidP="0026746C">
      <w:pPr>
        <w:jc w:val="both"/>
      </w:pPr>
    </w:p>
    <w:p w:rsidR="0026746C" w:rsidRDefault="0026746C" w:rsidP="0026746C">
      <w:pPr>
        <w:jc w:val="both"/>
      </w:pPr>
    </w:p>
    <w:p w:rsidR="0026746C" w:rsidRDefault="0026746C" w:rsidP="0026746C">
      <w:pPr>
        <w:jc w:val="both"/>
      </w:pPr>
    </w:p>
    <w:p w:rsidR="0026746C" w:rsidRDefault="0026746C" w:rsidP="0026746C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noProof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-280035</wp:posOffset>
            </wp:positionH>
            <wp:positionV relativeFrom="page">
              <wp:posOffset>771525</wp:posOffset>
            </wp:positionV>
            <wp:extent cx="2057400" cy="504825"/>
            <wp:effectExtent l="19050" t="0" r="0" b="0"/>
            <wp:wrapNone/>
            <wp:docPr id="6" name="Imagen 4" descr="logo 50 años horizontal (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50 años horizontal (3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46C" w:rsidRDefault="0026746C" w:rsidP="0026746C">
      <w:pPr>
        <w:jc w:val="center"/>
        <w:rPr>
          <w:rFonts w:ascii="Bookman Old Style" w:hAnsi="Bookman Old Style"/>
          <w:b/>
          <w:u w:val="single"/>
        </w:rPr>
      </w:pPr>
    </w:p>
    <w:p w:rsidR="0026746C" w:rsidRPr="004D0AE1" w:rsidRDefault="0026746C" w:rsidP="0026746C">
      <w:pPr>
        <w:jc w:val="center"/>
        <w:rPr>
          <w:b/>
          <w:sz w:val="28"/>
          <w:szCs w:val="28"/>
          <w:u w:val="single"/>
        </w:rPr>
      </w:pPr>
      <w:r w:rsidRPr="004D0AE1">
        <w:rPr>
          <w:b/>
          <w:sz w:val="28"/>
          <w:szCs w:val="28"/>
          <w:u w:val="single"/>
        </w:rPr>
        <w:t>FECHAS DE TRABAJO INSTITUCIONAL/OTROS</w:t>
      </w:r>
    </w:p>
    <w:p w:rsidR="0026746C" w:rsidRPr="004D0AE1" w:rsidRDefault="0026746C" w:rsidP="0026746C">
      <w:pPr>
        <w:jc w:val="center"/>
        <w:rPr>
          <w:b/>
          <w:sz w:val="28"/>
          <w:szCs w:val="28"/>
          <w:u w:val="single"/>
        </w:rPr>
      </w:pPr>
    </w:p>
    <w:p w:rsidR="0026746C" w:rsidRPr="004D0AE1" w:rsidRDefault="0026746C" w:rsidP="0026746C">
      <w:pPr>
        <w:rPr>
          <w:b/>
          <w:sz w:val="28"/>
          <w:szCs w:val="28"/>
          <w:u w:val="single"/>
        </w:rPr>
      </w:pPr>
      <w:r w:rsidRPr="004D0AE1">
        <w:rPr>
          <w:b/>
          <w:sz w:val="28"/>
          <w:szCs w:val="28"/>
          <w:u w:val="single"/>
        </w:rPr>
        <w:t>OCTUBRE:</w:t>
      </w:r>
    </w:p>
    <w:p w:rsidR="0026746C" w:rsidRPr="004D0AE1" w:rsidRDefault="0026746C" w:rsidP="0026746C">
      <w:pPr>
        <w:rPr>
          <w:b/>
          <w:sz w:val="28"/>
          <w:szCs w:val="28"/>
          <w:u w:val="single"/>
        </w:rPr>
      </w:pPr>
    </w:p>
    <w:p w:rsidR="0026746C" w:rsidRPr="004D0AE1" w:rsidRDefault="0026746C" w:rsidP="0026746C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>Jueves 2:</w:t>
      </w:r>
      <w:r w:rsidRPr="004D0AE1">
        <w:rPr>
          <w:sz w:val="28"/>
          <w:szCs w:val="28"/>
        </w:rPr>
        <w:t xml:space="preserve"> Cuarta Jornada Institucional: Educación Superior- Escuela Abierta</w:t>
      </w:r>
    </w:p>
    <w:p w:rsidR="0026746C" w:rsidRPr="004D0AE1" w:rsidRDefault="0026746C" w:rsidP="0026746C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>Viernes 10:</w:t>
      </w:r>
      <w:r w:rsidRPr="004D0AE1">
        <w:rPr>
          <w:sz w:val="28"/>
          <w:szCs w:val="28"/>
        </w:rPr>
        <w:t xml:space="preserve"> Acto de Colación</w:t>
      </w:r>
    </w:p>
    <w:p w:rsidR="0026746C" w:rsidRPr="004D0AE1" w:rsidRDefault="0026746C" w:rsidP="0026746C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>Jueves 16:</w:t>
      </w:r>
      <w:r w:rsidRPr="004D0AE1">
        <w:rPr>
          <w:sz w:val="28"/>
          <w:szCs w:val="28"/>
        </w:rPr>
        <w:t xml:space="preserve"> Jornadas de trabajo institucional “Debates y reflexiones sobre el cambio curricular y Marco Normativo (RAM</w:t>
      </w:r>
      <w:proofErr w:type="gramStart"/>
      <w:r w:rsidRPr="004D0AE1">
        <w:rPr>
          <w:sz w:val="28"/>
          <w:szCs w:val="28"/>
        </w:rPr>
        <w:t>,ROM</w:t>
      </w:r>
      <w:proofErr w:type="gramEnd"/>
      <w:r w:rsidRPr="004D0AE1">
        <w:rPr>
          <w:sz w:val="28"/>
          <w:szCs w:val="28"/>
        </w:rPr>
        <w:t xml:space="preserve"> y RP)”.</w:t>
      </w:r>
    </w:p>
    <w:p w:rsidR="0026746C" w:rsidRPr="004D0AE1" w:rsidRDefault="0026746C" w:rsidP="0026746C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 xml:space="preserve">Viernes 17: </w:t>
      </w:r>
      <w:r w:rsidRPr="004D0AE1">
        <w:rPr>
          <w:sz w:val="28"/>
          <w:szCs w:val="28"/>
        </w:rPr>
        <w:t>Jornadas de trabajo institucional “Debates y reflexiones sobre el cambio curricular y Marco Normativo (RAM</w:t>
      </w:r>
      <w:proofErr w:type="gramStart"/>
      <w:r w:rsidRPr="004D0AE1">
        <w:rPr>
          <w:sz w:val="28"/>
          <w:szCs w:val="28"/>
        </w:rPr>
        <w:t>,ROM</w:t>
      </w:r>
      <w:proofErr w:type="gramEnd"/>
      <w:r w:rsidRPr="004D0AE1">
        <w:rPr>
          <w:sz w:val="28"/>
          <w:szCs w:val="28"/>
        </w:rPr>
        <w:t xml:space="preserve"> y RP)”.</w:t>
      </w:r>
    </w:p>
    <w:p w:rsidR="0026746C" w:rsidRPr="004D0AE1" w:rsidRDefault="0026746C" w:rsidP="0026746C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>Viernes 24:</w:t>
      </w:r>
      <w:r w:rsidRPr="004D0AE1">
        <w:rPr>
          <w:sz w:val="28"/>
          <w:szCs w:val="28"/>
        </w:rPr>
        <w:t xml:space="preserve"> Feriado local.</w:t>
      </w:r>
    </w:p>
    <w:p w:rsidR="0026746C" w:rsidRPr="004D0AE1" w:rsidRDefault="0026746C" w:rsidP="0026746C">
      <w:pPr>
        <w:rPr>
          <w:sz w:val="28"/>
          <w:szCs w:val="28"/>
        </w:rPr>
      </w:pPr>
    </w:p>
    <w:p w:rsidR="0026746C" w:rsidRPr="004D0AE1" w:rsidRDefault="0026746C" w:rsidP="0026746C">
      <w:pPr>
        <w:rPr>
          <w:b/>
          <w:sz w:val="28"/>
          <w:szCs w:val="28"/>
          <w:u w:val="single"/>
        </w:rPr>
      </w:pPr>
      <w:r w:rsidRPr="004D0AE1">
        <w:rPr>
          <w:b/>
          <w:sz w:val="28"/>
          <w:szCs w:val="28"/>
          <w:u w:val="single"/>
        </w:rPr>
        <w:t>NOVIEMBRE</w:t>
      </w:r>
    </w:p>
    <w:p w:rsidR="0026746C" w:rsidRPr="004D0AE1" w:rsidRDefault="0026746C" w:rsidP="0026746C">
      <w:pPr>
        <w:rPr>
          <w:b/>
          <w:sz w:val="28"/>
          <w:szCs w:val="28"/>
          <w:u w:val="single"/>
        </w:rPr>
      </w:pPr>
    </w:p>
    <w:p w:rsidR="0026746C" w:rsidRPr="004D0AE1" w:rsidRDefault="0026746C" w:rsidP="0026746C">
      <w:pPr>
        <w:pStyle w:val="Prrafodelista"/>
        <w:numPr>
          <w:ilvl w:val="0"/>
          <w:numId w:val="14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>Lunes 17:</w:t>
      </w:r>
      <w:r w:rsidRPr="004D0AE1">
        <w:rPr>
          <w:sz w:val="28"/>
          <w:szCs w:val="28"/>
        </w:rPr>
        <w:t xml:space="preserve"> Escuela Abierta: Jornada Institucional</w:t>
      </w:r>
    </w:p>
    <w:p w:rsidR="0026746C" w:rsidRPr="004D0AE1" w:rsidRDefault="0026746C" w:rsidP="0026746C">
      <w:pPr>
        <w:pStyle w:val="Prrafodelista"/>
        <w:numPr>
          <w:ilvl w:val="0"/>
          <w:numId w:val="14"/>
        </w:numPr>
        <w:rPr>
          <w:sz w:val="28"/>
          <w:szCs w:val="28"/>
        </w:rPr>
      </w:pPr>
      <w:r w:rsidRPr="004D0AE1">
        <w:rPr>
          <w:b/>
          <w:sz w:val="28"/>
          <w:szCs w:val="28"/>
        </w:rPr>
        <w:t>Martes 18:</w:t>
      </w:r>
      <w:r w:rsidRPr="004D0AE1">
        <w:rPr>
          <w:sz w:val="28"/>
          <w:szCs w:val="28"/>
        </w:rPr>
        <w:t xml:space="preserve"> Escuela Abierta: Jornada Institucional</w:t>
      </w:r>
    </w:p>
    <w:p w:rsidR="0026746C" w:rsidRPr="004D0AE1" w:rsidRDefault="0026746C" w:rsidP="0026746C">
      <w:pPr>
        <w:rPr>
          <w:sz w:val="28"/>
          <w:szCs w:val="28"/>
        </w:rPr>
      </w:pPr>
    </w:p>
    <w:p w:rsidR="0026746C" w:rsidRPr="004D0AE1" w:rsidRDefault="0026746C" w:rsidP="0026746C">
      <w:pPr>
        <w:rPr>
          <w:sz w:val="28"/>
          <w:szCs w:val="28"/>
        </w:rPr>
      </w:pPr>
    </w:p>
    <w:p w:rsidR="0026746C" w:rsidRPr="004D0AE1" w:rsidRDefault="0026746C" w:rsidP="0026746C">
      <w:pPr>
        <w:rPr>
          <w:sz w:val="28"/>
          <w:szCs w:val="28"/>
        </w:rPr>
      </w:pPr>
    </w:p>
    <w:p w:rsidR="0026746C" w:rsidRPr="004D0AE1" w:rsidRDefault="0026746C" w:rsidP="0026746C">
      <w:pPr>
        <w:rPr>
          <w:sz w:val="28"/>
          <w:szCs w:val="28"/>
        </w:rPr>
      </w:pPr>
    </w:p>
    <w:p w:rsidR="0026746C" w:rsidRPr="004D0AE1" w:rsidRDefault="0026746C" w:rsidP="0026746C">
      <w:pPr>
        <w:rPr>
          <w:sz w:val="28"/>
          <w:szCs w:val="28"/>
        </w:rPr>
      </w:pPr>
    </w:p>
    <w:p w:rsidR="0026746C" w:rsidRDefault="0026746C" w:rsidP="0026746C">
      <w:pPr>
        <w:rPr>
          <w:rFonts w:ascii="Bookman Old Style" w:hAnsi="Bookman Old Style"/>
          <w:sz w:val="24"/>
          <w:szCs w:val="24"/>
        </w:rPr>
      </w:pPr>
    </w:p>
    <w:p w:rsidR="0026746C" w:rsidRDefault="0026746C" w:rsidP="0026746C">
      <w:pPr>
        <w:rPr>
          <w:rFonts w:ascii="Bookman Old Style" w:hAnsi="Bookman Old Style"/>
          <w:sz w:val="24"/>
          <w:szCs w:val="24"/>
        </w:rPr>
      </w:pPr>
    </w:p>
    <w:p w:rsidR="0026746C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26746C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3D1D96">
        <w:rPr>
          <w:rFonts w:ascii="Arial" w:hAnsi="Arial" w:cs="Arial"/>
          <w:b/>
          <w:sz w:val="28"/>
          <w:szCs w:val="28"/>
        </w:rPr>
        <w:t>La formación desde la Plataforma Educativa</w:t>
      </w:r>
    </w:p>
    <w:p w:rsidR="0026746C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26746C" w:rsidRPr="003D1D96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 </w:t>
      </w:r>
      <w:r w:rsidRPr="003D1D96">
        <w:rPr>
          <w:rFonts w:ascii="Arial" w:hAnsi="Arial" w:cs="Arial"/>
          <w:sz w:val="28"/>
          <w:szCs w:val="28"/>
        </w:rPr>
        <w:t>Ingreso:</w:t>
      </w:r>
    </w:p>
    <w:p w:rsidR="0026746C" w:rsidRDefault="00C7497A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hyperlink r:id="rId9" w:history="1">
        <w:r w:rsidR="0026746C" w:rsidRPr="003D1D96">
          <w:rPr>
            <w:rStyle w:val="Hipervnculo"/>
            <w:rFonts w:ascii="Arial" w:hAnsi="Arial" w:cs="Arial"/>
            <w:sz w:val="28"/>
            <w:szCs w:val="28"/>
          </w:rPr>
          <w:t>http://plataformaeducativa.santafe.gov.ar/</w:t>
        </w:r>
      </w:hyperlink>
    </w:p>
    <w:p w:rsidR="0026746C" w:rsidRPr="003D1D96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6746C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Pr="003D1D96">
        <w:rPr>
          <w:rFonts w:ascii="Arial" w:hAnsi="Arial" w:cs="Arial"/>
          <w:sz w:val="28"/>
          <w:szCs w:val="28"/>
        </w:rPr>
        <w:t>Editar el perfil.</w:t>
      </w:r>
    </w:p>
    <w:p w:rsidR="0026746C" w:rsidRPr="003D1D96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6746C" w:rsidRPr="003D1D96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Pr="003D1D96">
        <w:rPr>
          <w:rFonts w:ascii="Arial" w:hAnsi="Arial" w:cs="Arial"/>
          <w:sz w:val="28"/>
          <w:szCs w:val="28"/>
        </w:rPr>
        <w:t>Corroborar si sus docentes aparecen en el agrupamiento</w:t>
      </w:r>
      <w:r>
        <w:rPr>
          <w:rFonts w:ascii="Arial" w:hAnsi="Arial" w:cs="Arial"/>
          <w:sz w:val="28"/>
          <w:szCs w:val="28"/>
        </w:rPr>
        <w:t>.</w:t>
      </w:r>
    </w:p>
    <w:p w:rsidR="0026746C" w:rsidRDefault="0026746C" w:rsidP="00267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26746C" w:rsidRPr="00A468DB" w:rsidRDefault="0026746C" w:rsidP="0026746C">
      <w:pPr>
        <w:rPr>
          <w:rFonts w:ascii="Bookman Old Style" w:hAnsi="Bookman Old Style"/>
          <w:sz w:val="24"/>
          <w:szCs w:val="24"/>
        </w:rPr>
      </w:pPr>
    </w:p>
    <w:p w:rsidR="0026746C" w:rsidRDefault="0026746C" w:rsidP="0026746C">
      <w:pPr>
        <w:jc w:val="both"/>
      </w:pPr>
    </w:p>
    <w:p w:rsidR="0026746C" w:rsidRDefault="0026746C" w:rsidP="008756B5">
      <w:pPr>
        <w:jc w:val="both"/>
      </w:pPr>
    </w:p>
    <w:sectPr w:rsidR="0026746C" w:rsidSect="005C231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39" w:rsidRDefault="009A0639" w:rsidP="00CD0AE6">
      <w:pPr>
        <w:spacing w:after="0" w:line="240" w:lineRule="auto"/>
      </w:pPr>
      <w:r>
        <w:separator/>
      </w:r>
    </w:p>
  </w:endnote>
  <w:endnote w:type="continuationSeparator" w:id="0">
    <w:p w:rsidR="009A0639" w:rsidRDefault="009A0639" w:rsidP="00C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BD" w:rsidRDefault="004604FE">
    <w:pPr>
      <w:pStyle w:val="Piedepgina"/>
    </w:pPr>
    <w:r>
      <w:rPr>
        <w:noProof/>
      </w:rPr>
      <w:drawing>
        <wp:inline distT="0" distB="0" distL="0" distR="0">
          <wp:extent cx="5400040" cy="718199"/>
          <wp:effectExtent l="1905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8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39" w:rsidRDefault="009A0639" w:rsidP="00CD0AE6">
      <w:pPr>
        <w:spacing w:after="0" w:line="240" w:lineRule="auto"/>
      </w:pPr>
      <w:r>
        <w:separator/>
      </w:r>
    </w:p>
  </w:footnote>
  <w:footnote w:type="continuationSeparator" w:id="0">
    <w:p w:rsidR="009A0639" w:rsidRDefault="009A0639" w:rsidP="00CD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E6" w:rsidRDefault="00C7497A">
    <w:pPr>
      <w:pStyle w:val="Encabezado"/>
    </w:pPr>
    <w:sdt>
      <w:sdtPr>
        <w:rPr>
          <w:noProof/>
        </w:rPr>
        <w:id w:val="158798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" o:spid="_x0000_s2050" type="#_x0000_t13" style="position:absolute;margin-left:0;margin-top:0;width:45.75pt;height:32.25pt;rotation:180;z-index:251657216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" o:allowincell="f" adj="13609,5370" fillcolor="#c0504d [3205]" stroked="f" strokecolor="#4f81bd [3204]">
              <v:textbox inset=",0,,0">
                <w:txbxContent>
                  <w:p w:rsidR="00D61DD6" w:rsidRDefault="00C7497A">
                    <w:pPr>
                      <w:pStyle w:val="Piedepgina"/>
                      <w:jc w:val="center"/>
                      <w:rPr>
                        <w:color w:val="FFFFFF" w:themeColor="background1"/>
                      </w:rPr>
                    </w:pPr>
                    <w:r w:rsidRPr="00C7497A">
                      <w:fldChar w:fldCharType="begin"/>
                    </w:r>
                    <w:r w:rsidR="00A170AA">
                      <w:instrText xml:space="preserve"> PAGE   \* MERGEFORMAT </w:instrText>
                    </w:r>
                    <w:r w:rsidRPr="00C7497A">
                      <w:fldChar w:fldCharType="separate"/>
                    </w:r>
                    <w:r w:rsidR="004D0AE1" w:rsidRPr="004D0AE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D61DD6" w:rsidRDefault="00D61DD6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margin" anchory="margin"/>
            </v:shape>
          </w:pict>
        </w:r>
      </w:sdtContent>
    </w:sdt>
    <w:sdt>
      <w:sdtPr>
        <w:rPr>
          <w:noProof/>
        </w:rPr>
        <w:id w:val="1587981"/>
        <w:docPartObj>
          <w:docPartGallery w:val="Watermarks"/>
          <w:docPartUnique/>
        </w:docPartObj>
      </w:sdtPr>
      <w:sdtContent>
        <w:r w:rsidRPr="00C7497A">
          <w:rPr>
            <w:noProof/>
            <w:lang w:val="es-E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6728955" o:spid="_x0000_s2049" type="#_x0000_t136" style="position:absolute;margin-left:0;margin-top:0;width:549.45pt;height:49.95pt;rotation:315;z-index:-25165824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Cuarta Jornada Institucional Nivel Superior"/>
              <w10:wrap anchorx="margin" anchory="margin"/>
            </v:shape>
          </w:pict>
        </w:r>
      </w:sdtContent>
    </w:sdt>
    <w:r w:rsidR="00CD0AE6">
      <w:rPr>
        <w:noProof/>
      </w:rPr>
      <w:drawing>
        <wp:inline distT="0" distB="0" distL="0" distR="0">
          <wp:extent cx="684530" cy="785495"/>
          <wp:effectExtent l="1905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0AE6">
      <w:rPr>
        <w:noProof/>
      </w:rPr>
      <w:t xml:space="preserve">                                                                                                            </w:t>
    </w:r>
    <w:r w:rsidR="00CD0AE6">
      <w:rPr>
        <w:noProof/>
      </w:rPr>
      <w:drawing>
        <wp:inline distT="0" distB="0" distL="0" distR="0">
          <wp:extent cx="1234440" cy="1003935"/>
          <wp:effectExtent l="1905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00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31A"/>
    <w:multiLevelType w:val="hybridMultilevel"/>
    <w:tmpl w:val="B9FC86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1AF5"/>
    <w:multiLevelType w:val="hybridMultilevel"/>
    <w:tmpl w:val="986E2E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58F6"/>
    <w:multiLevelType w:val="hybridMultilevel"/>
    <w:tmpl w:val="5C242A1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A24A0F"/>
    <w:multiLevelType w:val="hybridMultilevel"/>
    <w:tmpl w:val="510488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A1119"/>
    <w:multiLevelType w:val="hybridMultilevel"/>
    <w:tmpl w:val="27C4D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A6EF7"/>
    <w:multiLevelType w:val="hybridMultilevel"/>
    <w:tmpl w:val="8C2601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637C"/>
    <w:multiLevelType w:val="hybridMultilevel"/>
    <w:tmpl w:val="A1D03508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95D0C"/>
    <w:multiLevelType w:val="hybridMultilevel"/>
    <w:tmpl w:val="AC909FD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728F"/>
    <w:multiLevelType w:val="hybridMultilevel"/>
    <w:tmpl w:val="4DEEF9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22C90"/>
    <w:multiLevelType w:val="hybridMultilevel"/>
    <w:tmpl w:val="996A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160AA"/>
    <w:multiLevelType w:val="hybridMultilevel"/>
    <w:tmpl w:val="BDB8D5E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C78F6"/>
    <w:multiLevelType w:val="hybridMultilevel"/>
    <w:tmpl w:val="AE28D5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00F8C"/>
    <w:multiLevelType w:val="hybridMultilevel"/>
    <w:tmpl w:val="B6E6386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3558E"/>
    <w:multiLevelType w:val="hybridMultilevel"/>
    <w:tmpl w:val="EE26D9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 style="mso-position-horizontal:center;mso-position-horizontal-relative:right-margin-area;mso-position-vertical:top;mso-position-vertical-relative:margin;mso-height-relative:bottom-margin-area" o:allowincell="f" fillcolor="none [3205]" stroke="f" strokecolor="none [3204]">
      <v:fill color="none [3205]"/>
      <v:stroke color="none [3204]" on="f"/>
      <v:textbox inset=",0,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27E5"/>
    <w:rsid w:val="00001C05"/>
    <w:rsid w:val="00005C50"/>
    <w:rsid w:val="00027870"/>
    <w:rsid w:val="000327A6"/>
    <w:rsid w:val="000506F1"/>
    <w:rsid w:val="0005648D"/>
    <w:rsid w:val="0008097B"/>
    <w:rsid w:val="00086E9D"/>
    <w:rsid w:val="00091FE9"/>
    <w:rsid w:val="000935A3"/>
    <w:rsid w:val="0009431C"/>
    <w:rsid w:val="000A18D0"/>
    <w:rsid w:val="000A7761"/>
    <w:rsid w:val="000C3506"/>
    <w:rsid w:val="000D2C20"/>
    <w:rsid w:val="000E1FBA"/>
    <w:rsid w:val="000E77A0"/>
    <w:rsid w:val="000F6378"/>
    <w:rsid w:val="00105190"/>
    <w:rsid w:val="00106BBD"/>
    <w:rsid w:val="0011044E"/>
    <w:rsid w:val="0011404E"/>
    <w:rsid w:val="00137CDC"/>
    <w:rsid w:val="001476F4"/>
    <w:rsid w:val="00150F7B"/>
    <w:rsid w:val="001550B1"/>
    <w:rsid w:val="00165745"/>
    <w:rsid w:val="00177B95"/>
    <w:rsid w:val="00193D16"/>
    <w:rsid w:val="001D6B83"/>
    <w:rsid w:val="001E43A5"/>
    <w:rsid w:val="001F11D6"/>
    <w:rsid w:val="0023272F"/>
    <w:rsid w:val="00234082"/>
    <w:rsid w:val="0026746C"/>
    <w:rsid w:val="00270C19"/>
    <w:rsid w:val="0027183E"/>
    <w:rsid w:val="002742B4"/>
    <w:rsid w:val="00280DF8"/>
    <w:rsid w:val="0028686E"/>
    <w:rsid w:val="0029597F"/>
    <w:rsid w:val="002B2F89"/>
    <w:rsid w:val="002D0A64"/>
    <w:rsid w:val="002D12B9"/>
    <w:rsid w:val="002E202D"/>
    <w:rsid w:val="002F3A8F"/>
    <w:rsid w:val="00303F8F"/>
    <w:rsid w:val="00322AC7"/>
    <w:rsid w:val="00331A24"/>
    <w:rsid w:val="003344A6"/>
    <w:rsid w:val="00341E24"/>
    <w:rsid w:val="00346B21"/>
    <w:rsid w:val="00357710"/>
    <w:rsid w:val="00365236"/>
    <w:rsid w:val="0037505B"/>
    <w:rsid w:val="00385DFF"/>
    <w:rsid w:val="003A5604"/>
    <w:rsid w:val="003C10B5"/>
    <w:rsid w:val="003C43C2"/>
    <w:rsid w:val="003D0F31"/>
    <w:rsid w:val="003D1ED9"/>
    <w:rsid w:val="003D336E"/>
    <w:rsid w:val="003D3432"/>
    <w:rsid w:val="00400755"/>
    <w:rsid w:val="00405280"/>
    <w:rsid w:val="004149FD"/>
    <w:rsid w:val="0042459B"/>
    <w:rsid w:val="0045624C"/>
    <w:rsid w:val="004604FE"/>
    <w:rsid w:val="00484499"/>
    <w:rsid w:val="004916AD"/>
    <w:rsid w:val="004B2887"/>
    <w:rsid w:val="004B30F5"/>
    <w:rsid w:val="004B54AC"/>
    <w:rsid w:val="004C0B1F"/>
    <w:rsid w:val="004C10F7"/>
    <w:rsid w:val="004D0AE1"/>
    <w:rsid w:val="004D59FF"/>
    <w:rsid w:val="004D70B6"/>
    <w:rsid w:val="004E16AA"/>
    <w:rsid w:val="004E408D"/>
    <w:rsid w:val="004F5A85"/>
    <w:rsid w:val="005209DB"/>
    <w:rsid w:val="00530951"/>
    <w:rsid w:val="005445E5"/>
    <w:rsid w:val="00551DE7"/>
    <w:rsid w:val="0056554F"/>
    <w:rsid w:val="005764F5"/>
    <w:rsid w:val="00580575"/>
    <w:rsid w:val="0059019C"/>
    <w:rsid w:val="0059444E"/>
    <w:rsid w:val="005C231D"/>
    <w:rsid w:val="005C27E5"/>
    <w:rsid w:val="005C5DD3"/>
    <w:rsid w:val="005C5F04"/>
    <w:rsid w:val="005C65B3"/>
    <w:rsid w:val="005E3D99"/>
    <w:rsid w:val="005F1EA5"/>
    <w:rsid w:val="005F6E8E"/>
    <w:rsid w:val="00624C5B"/>
    <w:rsid w:val="00633EBA"/>
    <w:rsid w:val="006431CA"/>
    <w:rsid w:val="00663112"/>
    <w:rsid w:val="006800DE"/>
    <w:rsid w:val="006906E0"/>
    <w:rsid w:val="00691548"/>
    <w:rsid w:val="006A69DB"/>
    <w:rsid w:val="006B3CFB"/>
    <w:rsid w:val="006B5370"/>
    <w:rsid w:val="006D2C73"/>
    <w:rsid w:val="006D4941"/>
    <w:rsid w:val="006D54D6"/>
    <w:rsid w:val="006E2435"/>
    <w:rsid w:val="006F2A34"/>
    <w:rsid w:val="00703984"/>
    <w:rsid w:val="00711EEF"/>
    <w:rsid w:val="0071512E"/>
    <w:rsid w:val="00754B70"/>
    <w:rsid w:val="00763010"/>
    <w:rsid w:val="007828A9"/>
    <w:rsid w:val="0079532C"/>
    <w:rsid w:val="00797807"/>
    <w:rsid w:val="007B091A"/>
    <w:rsid w:val="007C3D14"/>
    <w:rsid w:val="007D3348"/>
    <w:rsid w:val="007E153B"/>
    <w:rsid w:val="00801E2C"/>
    <w:rsid w:val="00807B8C"/>
    <w:rsid w:val="008104D6"/>
    <w:rsid w:val="00813CA8"/>
    <w:rsid w:val="00823B84"/>
    <w:rsid w:val="00826BFA"/>
    <w:rsid w:val="00836B44"/>
    <w:rsid w:val="00870455"/>
    <w:rsid w:val="00872DFD"/>
    <w:rsid w:val="0087431E"/>
    <w:rsid w:val="008756B5"/>
    <w:rsid w:val="00885CB9"/>
    <w:rsid w:val="00890995"/>
    <w:rsid w:val="0089274A"/>
    <w:rsid w:val="008A3F3F"/>
    <w:rsid w:val="008A4D6E"/>
    <w:rsid w:val="008C5225"/>
    <w:rsid w:val="008D5310"/>
    <w:rsid w:val="008D5A9D"/>
    <w:rsid w:val="008E3A9D"/>
    <w:rsid w:val="008F0BA1"/>
    <w:rsid w:val="008F3678"/>
    <w:rsid w:val="008F3E5A"/>
    <w:rsid w:val="00901C98"/>
    <w:rsid w:val="009135A5"/>
    <w:rsid w:val="00913B46"/>
    <w:rsid w:val="0093436F"/>
    <w:rsid w:val="00954E5C"/>
    <w:rsid w:val="009636CB"/>
    <w:rsid w:val="00966FBC"/>
    <w:rsid w:val="00971EDB"/>
    <w:rsid w:val="00973B81"/>
    <w:rsid w:val="00975DFD"/>
    <w:rsid w:val="009A0639"/>
    <w:rsid w:val="009A4CA2"/>
    <w:rsid w:val="009B0CBC"/>
    <w:rsid w:val="009B7101"/>
    <w:rsid w:val="009D646A"/>
    <w:rsid w:val="009E22A6"/>
    <w:rsid w:val="009F3671"/>
    <w:rsid w:val="009F6567"/>
    <w:rsid w:val="009F71A0"/>
    <w:rsid w:val="00A10CCE"/>
    <w:rsid w:val="00A170AA"/>
    <w:rsid w:val="00A2338B"/>
    <w:rsid w:val="00A30C06"/>
    <w:rsid w:val="00A35531"/>
    <w:rsid w:val="00A551B0"/>
    <w:rsid w:val="00A626F8"/>
    <w:rsid w:val="00A849F9"/>
    <w:rsid w:val="00A84E2F"/>
    <w:rsid w:val="00A86DB6"/>
    <w:rsid w:val="00A973F9"/>
    <w:rsid w:val="00AA7172"/>
    <w:rsid w:val="00AB5123"/>
    <w:rsid w:val="00AB6883"/>
    <w:rsid w:val="00AC132D"/>
    <w:rsid w:val="00B1228E"/>
    <w:rsid w:val="00B22C98"/>
    <w:rsid w:val="00B25DE3"/>
    <w:rsid w:val="00B32A63"/>
    <w:rsid w:val="00B428AF"/>
    <w:rsid w:val="00B507B3"/>
    <w:rsid w:val="00B569AC"/>
    <w:rsid w:val="00B83335"/>
    <w:rsid w:val="00BA1571"/>
    <w:rsid w:val="00BC1013"/>
    <w:rsid w:val="00BD5E77"/>
    <w:rsid w:val="00BE503E"/>
    <w:rsid w:val="00BE564F"/>
    <w:rsid w:val="00C124FF"/>
    <w:rsid w:val="00C12DC2"/>
    <w:rsid w:val="00C13EDB"/>
    <w:rsid w:val="00C21C62"/>
    <w:rsid w:val="00C23E10"/>
    <w:rsid w:val="00C37165"/>
    <w:rsid w:val="00C46973"/>
    <w:rsid w:val="00C56263"/>
    <w:rsid w:val="00C56E15"/>
    <w:rsid w:val="00C57374"/>
    <w:rsid w:val="00C71C27"/>
    <w:rsid w:val="00C7497A"/>
    <w:rsid w:val="00C855C6"/>
    <w:rsid w:val="00C96C26"/>
    <w:rsid w:val="00CB7369"/>
    <w:rsid w:val="00CD0AE6"/>
    <w:rsid w:val="00CD15AA"/>
    <w:rsid w:val="00CD7A6C"/>
    <w:rsid w:val="00CE7C8A"/>
    <w:rsid w:val="00CF444D"/>
    <w:rsid w:val="00CF787C"/>
    <w:rsid w:val="00D04B73"/>
    <w:rsid w:val="00D07AF3"/>
    <w:rsid w:val="00D1761A"/>
    <w:rsid w:val="00D261F0"/>
    <w:rsid w:val="00D341D5"/>
    <w:rsid w:val="00D436B4"/>
    <w:rsid w:val="00D61DD6"/>
    <w:rsid w:val="00D63846"/>
    <w:rsid w:val="00D8563C"/>
    <w:rsid w:val="00D94C69"/>
    <w:rsid w:val="00DC787A"/>
    <w:rsid w:val="00DD37E5"/>
    <w:rsid w:val="00DE7366"/>
    <w:rsid w:val="00DF089A"/>
    <w:rsid w:val="00DF298C"/>
    <w:rsid w:val="00DF6EFA"/>
    <w:rsid w:val="00E035EF"/>
    <w:rsid w:val="00E22E8A"/>
    <w:rsid w:val="00E37081"/>
    <w:rsid w:val="00E56DD6"/>
    <w:rsid w:val="00E63AE6"/>
    <w:rsid w:val="00E671A8"/>
    <w:rsid w:val="00E77924"/>
    <w:rsid w:val="00E96535"/>
    <w:rsid w:val="00EA291B"/>
    <w:rsid w:val="00EB2627"/>
    <w:rsid w:val="00EB6C96"/>
    <w:rsid w:val="00ED618C"/>
    <w:rsid w:val="00ED6B23"/>
    <w:rsid w:val="00EF253C"/>
    <w:rsid w:val="00EF4E33"/>
    <w:rsid w:val="00F015A3"/>
    <w:rsid w:val="00F1199E"/>
    <w:rsid w:val="00F4538D"/>
    <w:rsid w:val="00F46F34"/>
    <w:rsid w:val="00F54067"/>
    <w:rsid w:val="00F56A04"/>
    <w:rsid w:val="00F622A5"/>
    <w:rsid w:val="00F7769D"/>
    <w:rsid w:val="00F828A2"/>
    <w:rsid w:val="00F961B9"/>
    <w:rsid w:val="00FB0B37"/>
    <w:rsid w:val="00FC19AC"/>
    <w:rsid w:val="00FC67B5"/>
    <w:rsid w:val="00FF110C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style="mso-position-horizontal:center;mso-position-horizontal-relative:right-margin-area;mso-position-vertical:top;mso-position-vertical-relative:margin;mso-height-relative:bottom-margin-area" o:allowincell="f" fillcolor="none [3205]" stroke="f" strokecolor="none [3204]">
      <v:fill color="none [3205]"/>
      <v:stroke color="none [3204]" on="f"/>
      <v:textbox inset=",0,,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87"/>
  </w:style>
  <w:style w:type="paragraph" w:styleId="Ttulo1">
    <w:name w:val="heading 1"/>
    <w:basedOn w:val="Normal"/>
    <w:next w:val="Normal"/>
    <w:link w:val="Ttulo1Car"/>
    <w:uiPriority w:val="9"/>
    <w:qFormat/>
    <w:rsid w:val="00274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25DE3"/>
    <w:pPr>
      <w:widowControl w:val="0"/>
      <w:suppressAutoHyphens/>
      <w:spacing w:after="0"/>
    </w:pPr>
    <w:rPr>
      <w:rFonts w:ascii="Arial" w:eastAsia="Times New Roman" w:hAnsi="Arial" w:cs="Arial"/>
      <w:color w:val="000000"/>
      <w:lang w:eastAsia="ar-SA"/>
    </w:rPr>
  </w:style>
  <w:style w:type="table" w:styleId="Tablaconcuadrcula">
    <w:name w:val="Table Grid"/>
    <w:basedOn w:val="Tablanormal"/>
    <w:uiPriority w:val="59"/>
    <w:rsid w:val="004F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AE6"/>
  </w:style>
  <w:style w:type="paragraph" w:styleId="Piedepgina">
    <w:name w:val="footer"/>
    <w:basedOn w:val="Normal"/>
    <w:link w:val="PiedepginaCar"/>
    <w:uiPriority w:val="99"/>
    <w:unhideWhenUsed/>
    <w:rsid w:val="00CD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AE6"/>
  </w:style>
  <w:style w:type="paragraph" w:styleId="Textodeglobo">
    <w:name w:val="Balloon Text"/>
    <w:basedOn w:val="Normal"/>
    <w:link w:val="TextodegloboCar"/>
    <w:uiPriority w:val="99"/>
    <w:semiHidden/>
    <w:unhideWhenUsed/>
    <w:rsid w:val="00CD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AE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06BBD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6BBD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6631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2A6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274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4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333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333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8333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3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3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33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4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25DE3"/>
    <w:pPr>
      <w:widowControl w:val="0"/>
      <w:suppressAutoHyphens/>
      <w:spacing w:after="0"/>
    </w:pPr>
    <w:rPr>
      <w:rFonts w:ascii="Arial" w:eastAsia="Times New Roman" w:hAnsi="Arial" w:cs="Arial"/>
      <w:color w:val="000000"/>
      <w:lang w:eastAsia="ar-SA"/>
    </w:rPr>
  </w:style>
  <w:style w:type="table" w:styleId="Tablaconcuadrcula">
    <w:name w:val="Table Grid"/>
    <w:basedOn w:val="Tablanormal"/>
    <w:uiPriority w:val="59"/>
    <w:rsid w:val="004F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AE6"/>
  </w:style>
  <w:style w:type="paragraph" w:styleId="Piedepgina">
    <w:name w:val="footer"/>
    <w:basedOn w:val="Normal"/>
    <w:link w:val="PiedepginaCar"/>
    <w:uiPriority w:val="99"/>
    <w:unhideWhenUsed/>
    <w:rsid w:val="00CD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AE6"/>
  </w:style>
  <w:style w:type="paragraph" w:styleId="Textodeglobo">
    <w:name w:val="Balloon Text"/>
    <w:basedOn w:val="Normal"/>
    <w:link w:val="TextodegloboCar"/>
    <w:uiPriority w:val="99"/>
    <w:semiHidden/>
    <w:unhideWhenUsed/>
    <w:rsid w:val="00CD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AE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106BBD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6BBD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6631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2A6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274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4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333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333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8333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33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33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33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aformaeducativa.santafe.gov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034A1-B4FF-4C35-8281-34096C14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1112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Lezcano</dc:creator>
  <cp:lastModifiedBy>usuario</cp:lastModifiedBy>
  <cp:revision>5</cp:revision>
  <dcterms:created xsi:type="dcterms:W3CDTF">2014-09-30T00:16:00Z</dcterms:created>
  <dcterms:modified xsi:type="dcterms:W3CDTF">2014-09-30T00:32:00Z</dcterms:modified>
</cp:coreProperties>
</file>